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85470" w14:textId="7DD90CE0" w:rsidR="00584D46" w:rsidRDefault="00584D46" w:rsidP="00773BD3">
      <w:pPr>
        <w:widowControl/>
        <w:shd w:val="clear" w:color="auto" w:fill="FFFFFF"/>
        <w:spacing w:before="300" w:after="300"/>
        <w:jc w:val="center"/>
        <w:outlineLvl w:val="0"/>
        <w:rPr>
          <w:rFonts w:ascii="Times New Roman" w:hAnsi="Times New Roman" w:cs="Times New Roman"/>
          <w:b/>
          <w:sz w:val="44"/>
          <w:szCs w:val="44"/>
        </w:rPr>
      </w:pPr>
      <w:bookmarkStart w:id="0" w:name="_GoBack"/>
      <w:bookmarkEnd w:id="0"/>
      <w:r w:rsidRPr="00773BD3">
        <w:rPr>
          <w:rFonts w:ascii="Times New Roman" w:hAnsi="Times New Roman" w:cs="Times New Roman"/>
          <w:b/>
          <w:sz w:val="44"/>
          <w:szCs w:val="44"/>
        </w:rPr>
        <w:t>气相色谱招标参数</w:t>
      </w:r>
    </w:p>
    <w:p w14:paraId="3184C4A8" w14:textId="77777777" w:rsidR="00773BD3" w:rsidRPr="00773BD3" w:rsidRDefault="00773BD3" w:rsidP="00773BD3">
      <w:pPr>
        <w:widowControl/>
        <w:shd w:val="clear" w:color="auto" w:fill="FFFFFF"/>
        <w:jc w:val="center"/>
        <w:outlineLvl w:val="0"/>
        <w:rPr>
          <w:rFonts w:ascii="Times New Roman" w:hAnsi="Times New Roman" w:cs="Times New Roman"/>
          <w:b/>
          <w:sz w:val="28"/>
          <w:szCs w:val="28"/>
        </w:rPr>
      </w:pPr>
    </w:p>
    <w:p w14:paraId="27385471" w14:textId="2B010DA6" w:rsidR="008F2662" w:rsidRPr="00773BD3" w:rsidRDefault="008F2662" w:rsidP="00773BD3">
      <w:pPr>
        <w:spacing w:beforeLines="50" w:before="120" w:line="360" w:lineRule="auto"/>
        <w:rPr>
          <w:rFonts w:ascii="Times New Roman" w:hAnsi="Times New Roman" w:cs="Times New Roman"/>
          <w:b/>
          <w:sz w:val="28"/>
          <w:szCs w:val="28"/>
        </w:rPr>
      </w:pPr>
      <w:r w:rsidRPr="00773BD3">
        <w:rPr>
          <w:rFonts w:ascii="Times New Roman" w:hAnsi="Times New Roman" w:cs="Times New Roman"/>
          <w:b/>
          <w:sz w:val="28"/>
          <w:szCs w:val="28"/>
        </w:rPr>
        <w:t>一、具体用途：</w:t>
      </w:r>
      <w:r w:rsidR="00252C17" w:rsidRPr="00773BD3">
        <w:rPr>
          <w:rFonts w:ascii="Times New Roman" w:hAnsi="Times New Roman" w:cs="Times New Roman"/>
          <w:b/>
          <w:sz w:val="28"/>
          <w:szCs w:val="28"/>
        </w:rPr>
        <w:t>用于有机化合物的定量定性分析</w:t>
      </w:r>
    </w:p>
    <w:p w14:paraId="27385472" w14:textId="77777777" w:rsidR="008F2662" w:rsidRPr="00773BD3" w:rsidRDefault="008F2662" w:rsidP="00773BD3">
      <w:pPr>
        <w:spacing w:line="360" w:lineRule="auto"/>
        <w:rPr>
          <w:rFonts w:ascii="Times New Roman" w:hAnsi="Times New Roman" w:cs="Times New Roman"/>
          <w:b/>
          <w:sz w:val="28"/>
          <w:szCs w:val="28"/>
        </w:rPr>
      </w:pPr>
      <w:r w:rsidRPr="00773BD3">
        <w:rPr>
          <w:rFonts w:ascii="Times New Roman" w:hAnsi="Times New Roman" w:cs="Times New Roman"/>
          <w:b/>
          <w:sz w:val="28"/>
          <w:szCs w:val="28"/>
        </w:rPr>
        <w:t>二、技术规格和性能要求</w:t>
      </w:r>
    </w:p>
    <w:p w14:paraId="27385473" w14:textId="77777777" w:rsidR="008F2662" w:rsidRPr="00773BD3" w:rsidRDefault="008F2662" w:rsidP="00773BD3">
      <w:pPr>
        <w:spacing w:line="360" w:lineRule="auto"/>
        <w:rPr>
          <w:rFonts w:ascii="Times New Roman" w:hAnsi="Times New Roman" w:cs="Times New Roman"/>
          <w:b/>
          <w:sz w:val="24"/>
          <w:szCs w:val="24"/>
        </w:rPr>
      </w:pPr>
      <w:r w:rsidRPr="00773BD3">
        <w:rPr>
          <w:rFonts w:ascii="Times New Roman" w:hAnsi="Times New Roman" w:cs="Times New Roman"/>
          <w:b/>
          <w:sz w:val="24"/>
          <w:szCs w:val="24"/>
        </w:rPr>
        <w:t>1.</w:t>
      </w:r>
      <w:r w:rsidRPr="00773BD3">
        <w:rPr>
          <w:rFonts w:ascii="Times New Roman" w:hAnsi="Times New Roman" w:cs="Times New Roman"/>
          <w:b/>
          <w:bCs/>
          <w:sz w:val="24"/>
          <w:szCs w:val="24"/>
        </w:rPr>
        <w:t>工作条件</w:t>
      </w:r>
    </w:p>
    <w:p w14:paraId="27385474" w14:textId="77777777" w:rsidR="008F2662" w:rsidRPr="00773BD3" w:rsidRDefault="008F2662" w:rsidP="00773BD3">
      <w:pPr>
        <w:spacing w:line="360" w:lineRule="auto"/>
        <w:rPr>
          <w:rFonts w:ascii="Times New Roman" w:hAnsi="Times New Roman" w:cs="Times New Roman"/>
          <w:sz w:val="24"/>
          <w:szCs w:val="24"/>
        </w:rPr>
      </w:pPr>
      <w:r w:rsidRPr="00773BD3">
        <w:rPr>
          <w:rFonts w:ascii="Times New Roman" w:hAnsi="Times New Roman" w:cs="Times New Roman"/>
          <w:sz w:val="24"/>
          <w:szCs w:val="24"/>
        </w:rPr>
        <w:t>1.1</w:t>
      </w:r>
      <w:r w:rsidRPr="00773BD3">
        <w:rPr>
          <w:rFonts w:ascii="Times New Roman" w:hAnsi="Times New Roman" w:cs="Times New Roman"/>
          <w:sz w:val="24"/>
          <w:szCs w:val="24"/>
        </w:rPr>
        <w:t>电源</w:t>
      </w:r>
      <w:r w:rsidRPr="00773BD3">
        <w:rPr>
          <w:rFonts w:ascii="Times New Roman" w:hAnsi="Times New Roman" w:cs="Times New Roman"/>
          <w:sz w:val="24"/>
          <w:szCs w:val="24"/>
        </w:rPr>
        <w:t>:220V</w:t>
      </w:r>
      <w:r w:rsidRPr="00773BD3">
        <w:rPr>
          <w:rFonts w:ascii="Times New Roman" w:hAnsi="Times New Roman" w:cs="Times New Roman"/>
          <w:sz w:val="24"/>
          <w:szCs w:val="24"/>
        </w:rPr>
        <w:t>，</w:t>
      </w:r>
      <w:r w:rsidRPr="00773BD3">
        <w:rPr>
          <w:rFonts w:ascii="Times New Roman" w:hAnsi="Times New Roman" w:cs="Times New Roman"/>
          <w:sz w:val="24"/>
          <w:szCs w:val="24"/>
        </w:rPr>
        <w:t>50Hz</w:t>
      </w:r>
    </w:p>
    <w:p w14:paraId="27385475" w14:textId="77777777" w:rsidR="008F2662" w:rsidRPr="00773BD3" w:rsidRDefault="008F2662" w:rsidP="00773BD3">
      <w:pPr>
        <w:spacing w:line="360" w:lineRule="auto"/>
        <w:rPr>
          <w:rFonts w:ascii="Times New Roman" w:hAnsi="Times New Roman" w:cs="Times New Roman"/>
          <w:sz w:val="24"/>
          <w:szCs w:val="24"/>
        </w:rPr>
      </w:pPr>
      <w:r w:rsidRPr="00773BD3">
        <w:rPr>
          <w:rFonts w:ascii="Times New Roman" w:hAnsi="Times New Roman" w:cs="Times New Roman"/>
          <w:sz w:val="24"/>
          <w:szCs w:val="24"/>
        </w:rPr>
        <w:t>1.2</w:t>
      </w:r>
      <w:r w:rsidRPr="00773BD3">
        <w:rPr>
          <w:rFonts w:ascii="Times New Roman" w:hAnsi="Times New Roman" w:cs="Times New Roman"/>
          <w:sz w:val="24"/>
          <w:szCs w:val="24"/>
        </w:rPr>
        <w:t>温度</w:t>
      </w:r>
      <w:r w:rsidRPr="00773BD3">
        <w:rPr>
          <w:rFonts w:ascii="Times New Roman" w:hAnsi="Times New Roman" w:cs="Times New Roman"/>
          <w:sz w:val="24"/>
          <w:szCs w:val="24"/>
        </w:rPr>
        <w:t>:</w:t>
      </w:r>
      <w:r w:rsidRPr="00773BD3">
        <w:rPr>
          <w:rFonts w:ascii="Times New Roman" w:hAnsi="Times New Roman" w:cs="Times New Roman"/>
          <w:sz w:val="24"/>
          <w:szCs w:val="24"/>
        </w:rPr>
        <w:t>操作环境</w:t>
      </w:r>
      <w:r w:rsidRPr="00773BD3">
        <w:rPr>
          <w:rFonts w:ascii="Times New Roman" w:hAnsi="Times New Roman" w:cs="Times New Roman"/>
          <w:sz w:val="24"/>
          <w:szCs w:val="24"/>
        </w:rPr>
        <w:t>20˚C -35˚C</w:t>
      </w:r>
    </w:p>
    <w:p w14:paraId="27385476" w14:textId="77777777" w:rsidR="008F2662" w:rsidRPr="00773BD3" w:rsidRDefault="008F2662" w:rsidP="00773BD3">
      <w:pPr>
        <w:tabs>
          <w:tab w:val="num" w:pos="1080"/>
        </w:tabs>
        <w:spacing w:line="360" w:lineRule="auto"/>
        <w:ind w:left="1079" w:hanging="1079"/>
        <w:rPr>
          <w:rFonts w:ascii="Times New Roman" w:hAnsi="Times New Roman" w:cs="Times New Roman"/>
          <w:sz w:val="24"/>
          <w:szCs w:val="24"/>
        </w:rPr>
      </w:pPr>
      <w:r w:rsidRPr="00773BD3">
        <w:rPr>
          <w:rFonts w:ascii="Times New Roman" w:hAnsi="Times New Roman" w:cs="Times New Roman"/>
          <w:sz w:val="24"/>
          <w:szCs w:val="24"/>
        </w:rPr>
        <w:t>1.3</w:t>
      </w:r>
      <w:r w:rsidRPr="00773BD3">
        <w:rPr>
          <w:rFonts w:ascii="Times New Roman" w:hAnsi="Times New Roman" w:cs="Times New Roman"/>
          <w:sz w:val="24"/>
          <w:szCs w:val="24"/>
        </w:rPr>
        <w:t>湿度</w:t>
      </w:r>
      <w:r w:rsidRPr="00773BD3">
        <w:rPr>
          <w:rFonts w:ascii="Times New Roman" w:hAnsi="Times New Roman" w:cs="Times New Roman"/>
          <w:sz w:val="24"/>
          <w:szCs w:val="24"/>
        </w:rPr>
        <w:t xml:space="preserve">: </w:t>
      </w:r>
      <w:r w:rsidRPr="00773BD3">
        <w:rPr>
          <w:rFonts w:ascii="Times New Roman" w:hAnsi="Times New Roman" w:cs="Times New Roman"/>
          <w:sz w:val="24"/>
          <w:szCs w:val="24"/>
        </w:rPr>
        <w:t>操作状态</w:t>
      </w:r>
      <w:r w:rsidRPr="00773BD3">
        <w:rPr>
          <w:rFonts w:ascii="Times New Roman" w:hAnsi="Times New Roman" w:cs="Times New Roman"/>
          <w:sz w:val="24"/>
          <w:szCs w:val="24"/>
        </w:rPr>
        <w:t>25-50%</w:t>
      </w:r>
      <w:r w:rsidRPr="00773BD3">
        <w:rPr>
          <w:rFonts w:ascii="Times New Roman" w:hAnsi="Times New Roman" w:cs="Times New Roman"/>
          <w:sz w:val="24"/>
          <w:szCs w:val="24"/>
        </w:rPr>
        <w:t>，非操作状态</w:t>
      </w:r>
      <w:r w:rsidRPr="00773BD3">
        <w:rPr>
          <w:rFonts w:ascii="Times New Roman" w:hAnsi="Times New Roman" w:cs="Times New Roman"/>
          <w:sz w:val="24"/>
          <w:szCs w:val="24"/>
        </w:rPr>
        <w:t xml:space="preserve">20-80% </w:t>
      </w:r>
    </w:p>
    <w:p w14:paraId="27385477" w14:textId="77777777" w:rsidR="008F2662" w:rsidRPr="00773BD3" w:rsidRDefault="008F2662" w:rsidP="00773BD3">
      <w:pPr>
        <w:spacing w:line="360" w:lineRule="auto"/>
        <w:rPr>
          <w:rFonts w:ascii="Times New Roman" w:hAnsi="Times New Roman" w:cs="Times New Roman"/>
          <w:b/>
          <w:sz w:val="24"/>
          <w:szCs w:val="24"/>
        </w:rPr>
      </w:pPr>
      <w:r w:rsidRPr="00773BD3">
        <w:rPr>
          <w:rFonts w:ascii="Times New Roman" w:hAnsi="Times New Roman" w:cs="Times New Roman"/>
          <w:b/>
          <w:sz w:val="24"/>
          <w:szCs w:val="24"/>
        </w:rPr>
        <w:t>2.</w:t>
      </w:r>
      <w:r w:rsidRPr="00773BD3">
        <w:rPr>
          <w:rFonts w:ascii="Times New Roman" w:hAnsi="Times New Roman" w:cs="Times New Roman"/>
          <w:b/>
          <w:bCs/>
          <w:sz w:val="24"/>
          <w:szCs w:val="24"/>
        </w:rPr>
        <w:t>性能指标</w:t>
      </w:r>
    </w:p>
    <w:p w14:paraId="27385478" w14:textId="77777777" w:rsidR="008F2662" w:rsidRPr="00773BD3" w:rsidRDefault="008F2662" w:rsidP="00773BD3">
      <w:pPr>
        <w:spacing w:line="360" w:lineRule="auto"/>
        <w:rPr>
          <w:rFonts w:ascii="Times New Roman" w:hAnsi="Times New Roman" w:cs="Times New Roman"/>
          <w:bCs/>
          <w:sz w:val="24"/>
          <w:szCs w:val="24"/>
        </w:rPr>
      </w:pPr>
      <w:r w:rsidRPr="00773BD3">
        <w:rPr>
          <w:rFonts w:ascii="Times New Roman" w:hAnsi="Times New Roman" w:cs="Times New Roman"/>
          <w:bCs/>
          <w:sz w:val="24"/>
          <w:szCs w:val="24"/>
        </w:rPr>
        <w:t xml:space="preserve">2.1 </w:t>
      </w:r>
      <w:r w:rsidRPr="00773BD3">
        <w:rPr>
          <w:rFonts w:ascii="Times New Roman" w:hAnsi="Times New Roman" w:cs="Times New Roman"/>
          <w:bCs/>
          <w:sz w:val="24"/>
          <w:szCs w:val="24"/>
        </w:rPr>
        <w:t>气相色谱仪</w:t>
      </w:r>
    </w:p>
    <w:p w14:paraId="27385479" w14:textId="77777777" w:rsidR="008F2662" w:rsidRPr="00773BD3" w:rsidRDefault="004C7F60" w:rsidP="00773BD3">
      <w:pPr>
        <w:spacing w:line="360" w:lineRule="auto"/>
        <w:rPr>
          <w:rFonts w:ascii="Times New Roman" w:hAnsi="Times New Roman" w:cs="Times New Roman"/>
          <w:color w:val="FF0000"/>
          <w:sz w:val="24"/>
          <w:szCs w:val="24"/>
        </w:rPr>
      </w:pPr>
      <w:r w:rsidRPr="00773BD3">
        <w:rPr>
          <w:rFonts w:ascii="Times New Roman" w:hAnsi="Times New Roman" w:cs="Times New Roman"/>
          <w:sz w:val="24"/>
          <w:szCs w:val="24"/>
        </w:rPr>
        <w:t>*</w:t>
      </w:r>
      <w:r w:rsidR="008F2662" w:rsidRPr="00773BD3">
        <w:rPr>
          <w:rFonts w:ascii="Times New Roman" w:hAnsi="Times New Roman" w:cs="Times New Roman"/>
          <w:sz w:val="24"/>
          <w:szCs w:val="24"/>
        </w:rPr>
        <w:t>色谱性能：</w:t>
      </w:r>
      <w:r w:rsidR="00791593" w:rsidRPr="00773BD3">
        <w:rPr>
          <w:rFonts w:ascii="Times New Roman" w:hAnsi="Times New Roman" w:cs="Times New Roman"/>
          <w:sz w:val="24"/>
          <w:szCs w:val="24"/>
        </w:rPr>
        <w:t>要求能同时安装不少于两个进样口和四个检测器。保留时间重现性</w:t>
      </w:r>
      <w:r w:rsidR="00791593" w:rsidRPr="00773BD3">
        <w:rPr>
          <w:rFonts w:ascii="Times New Roman" w:hAnsi="Times New Roman" w:cs="Times New Roman"/>
          <w:sz w:val="24"/>
          <w:szCs w:val="24"/>
        </w:rPr>
        <w:t xml:space="preserve">&lt;0.008% </w:t>
      </w:r>
      <w:r w:rsidR="00791593" w:rsidRPr="00773BD3">
        <w:rPr>
          <w:rFonts w:ascii="Times New Roman" w:hAnsi="Times New Roman" w:cs="Times New Roman"/>
          <w:sz w:val="24"/>
          <w:szCs w:val="24"/>
        </w:rPr>
        <w:t>或</w:t>
      </w:r>
      <w:r w:rsidR="00791593" w:rsidRPr="00773BD3">
        <w:rPr>
          <w:rFonts w:ascii="Times New Roman" w:hAnsi="Times New Roman" w:cs="Times New Roman"/>
          <w:sz w:val="24"/>
          <w:szCs w:val="24"/>
        </w:rPr>
        <w:t xml:space="preserve">&lt;0.0008 min </w:t>
      </w:r>
      <w:r w:rsidR="00791593" w:rsidRPr="00773BD3">
        <w:rPr>
          <w:rFonts w:ascii="Times New Roman" w:hAnsi="Times New Roman" w:cs="Times New Roman"/>
          <w:sz w:val="24"/>
          <w:szCs w:val="24"/>
        </w:rPr>
        <w:t>；峰面积重现性</w:t>
      </w:r>
      <w:r w:rsidR="00791593" w:rsidRPr="00773BD3">
        <w:rPr>
          <w:rFonts w:ascii="Times New Roman" w:hAnsi="Times New Roman" w:cs="Times New Roman"/>
          <w:sz w:val="24"/>
          <w:szCs w:val="24"/>
        </w:rPr>
        <w:t>&lt;0.5%RSD</w:t>
      </w:r>
      <w:r w:rsidR="00791593" w:rsidRPr="00773BD3">
        <w:rPr>
          <w:rFonts w:ascii="Times New Roman" w:hAnsi="Times New Roman" w:cs="Times New Roman"/>
          <w:sz w:val="24"/>
          <w:szCs w:val="24"/>
        </w:rPr>
        <w:t>。可安装</w:t>
      </w:r>
      <w:r w:rsidR="00791593" w:rsidRPr="00773BD3">
        <w:rPr>
          <w:rFonts w:ascii="Times New Roman" w:hAnsi="Times New Roman" w:cs="Times New Roman"/>
          <w:sz w:val="24"/>
          <w:szCs w:val="24"/>
        </w:rPr>
        <w:t>8</w:t>
      </w:r>
      <w:r w:rsidR="00791593" w:rsidRPr="00773BD3">
        <w:rPr>
          <w:rFonts w:ascii="Times New Roman" w:hAnsi="Times New Roman" w:cs="Times New Roman"/>
          <w:sz w:val="24"/>
          <w:szCs w:val="24"/>
        </w:rPr>
        <w:t>个</w:t>
      </w:r>
      <w:r w:rsidR="00791593" w:rsidRPr="00773BD3">
        <w:rPr>
          <w:rFonts w:ascii="Times New Roman" w:hAnsi="Times New Roman" w:cs="Times New Roman"/>
          <w:sz w:val="24"/>
          <w:szCs w:val="24"/>
        </w:rPr>
        <w:t>EPC</w:t>
      </w:r>
      <w:r w:rsidR="00791593" w:rsidRPr="00773BD3">
        <w:rPr>
          <w:rFonts w:ascii="Times New Roman" w:hAnsi="Times New Roman" w:cs="Times New Roman"/>
          <w:sz w:val="24"/>
          <w:szCs w:val="24"/>
        </w:rPr>
        <w:t>，</w:t>
      </w:r>
      <w:r w:rsidR="00791593" w:rsidRPr="00773BD3">
        <w:rPr>
          <w:rFonts w:ascii="Times New Roman" w:hAnsi="Times New Roman" w:cs="Times New Roman"/>
          <w:sz w:val="24"/>
          <w:szCs w:val="24"/>
        </w:rPr>
        <w:t>19</w:t>
      </w:r>
      <w:r w:rsidR="00791593" w:rsidRPr="00773BD3">
        <w:rPr>
          <w:rFonts w:ascii="Times New Roman" w:hAnsi="Times New Roman" w:cs="Times New Roman"/>
          <w:sz w:val="24"/>
          <w:szCs w:val="24"/>
        </w:rPr>
        <w:t>个气路。</w:t>
      </w:r>
    </w:p>
    <w:p w14:paraId="2738547A" w14:textId="77777777" w:rsidR="00F83BB5" w:rsidRPr="00773BD3" w:rsidRDefault="00F83BB5" w:rsidP="00773BD3">
      <w:pPr>
        <w:spacing w:line="360" w:lineRule="auto"/>
        <w:rPr>
          <w:rFonts w:ascii="Times New Roman" w:hAnsi="Times New Roman" w:cs="Times New Roman"/>
          <w:bCs/>
          <w:sz w:val="24"/>
          <w:szCs w:val="24"/>
        </w:rPr>
      </w:pPr>
      <w:r w:rsidRPr="00773BD3">
        <w:rPr>
          <w:rFonts w:ascii="Times New Roman" w:hAnsi="Times New Roman" w:cs="Times New Roman"/>
          <w:bCs/>
          <w:sz w:val="24"/>
          <w:szCs w:val="24"/>
        </w:rPr>
        <w:t>2.1.1</w:t>
      </w:r>
      <w:r w:rsidRPr="00773BD3">
        <w:rPr>
          <w:rFonts w:ascii="Times New Roman" w:hAnsi="Times New Roman" w:cs="Times New Roman"/>
          <w:bCs/>
          <w:sz w:val="24"/>
          <w:szCs w:val="24"/>
        </w:rPr>
        <w:t>柱箱</w:t>
      </w:r>
    </w:p>
    <w:p w14:paraId="2738547B" w14:textId="77777777" w:rsidR="00F83BB5" w:rsidRPr="00773BD3" w:rsidRDefault="00F83BB5" w:rsidP="00773BD3">
      <w:pPr>
        <w:spacing w:line="360" w:lineRule="auto"/>
        <w:rPr>
          <w:rFonts w:ascii="Times New Roman" w:hAnsi="Times New Roman" w:cs="Times New Roman"/>
          <w:sz w:val="24"/>
          <w:szCs w:val="24"/>
        </w:rPr>
      </w:pPr>
      <w:r w:rsidRPr="00773BD3">
        <w:rPr>
          <w:rFonts w:ascii="Times New Roman" w:hAnsi="Times New Roman" w:cs="Times New Roman"/>
          <w:sz w:val="24"/>
          <w:szCs w:val="24"/>
        </w:rPr>
        <w:t>2.1.1.1</w:t>
      </w:r>
      <w:r w:rsidRPr="00773BD3">
        <w:rPr>
          <w:rFonts w:ascii="Times New Roman" w:hAnsi="Times New Roman" w:cs="Times New Roman"/>
          <w:sz w:val="24"/>
          <w:szCs w:val="24"/>
        </w:rPr>
        <w:t>操作温度：室温以上</w:t>
      </w:r>
      <w:r w:rsidRPr="00773BD3">
        <w:rPr>
          <w:rFonts w:ascii="Times New Roman" w:hAnsi="Times New Roman" w:cs="Times New Roman"/>
          <w:sz w:val="24"/>
          <w:szCs w:val="24"/>
        </w:rPr>
        <w:t>4˚C-450˚C</w:t>
      </w:r>
    </w:p>
    <w:p w14:paraId="2738547D" w14:textId="774B17FC" w:rsidR="00F83BB5" w:rsidRPr="00773BD3" w:rsidRDefault="00F83BB5" w:rsidP="00773BD3">
      <w:pPr>
        <w:spacing w:line="360" w:lineRule="auto"/>
        <w:rPr>
          <w:rFonts w:ascii="Times New Roman" w:hAnsi="Times New Roman" w:cs="Times New Roman"/>
          <w:color w:val="FF0000"/>
          <w:sz w:val="24"/>
          <w:szCs w:val="24"/>
        </w:rPr>
      </w:pPr>
      <w:r w:rsidRPr="00773BD3">
        <w:rPr>
          <w:rFonts w:ascii="Times New Roman" w:hAnsi="Times New Roman" w:cs="Times New Roman"/>
          <w:sz w:val="24"/>
          <w:szCs w:val="24"/>
        </w:rPr>
        <w:t>*2.1.1.</w:t>
      </w:r>
      <w:r w:rsidR="00D97D79" w:rsidRPr="00773BD3">
        <w:rPr>
          <w:rFonts w:ascii="Times New Roman" w:hAnsi="Times New Roman" w:cs="Times New Roman"/>
          <w:sz w:val="24"/>
          <w:szCs w:val="24"/>
        </w:rPr>
        <w:t>2</w:t>
      </w:r>
      <w:r w:rsidRPr="00773BD3">
        <w:rPr>
          <w:rFonts w:ascii="Times New Roman" w:hAnsi="Times New Roman" w:cs="Times New Roman"/>
          <w:sz w:val="24"/>
          <w:szCs w:val="24"/>
        </w:rPr>
        <w:t>降温速率：从</w:t>
      </w:r>
      <w:r w:rsidRPr="00773BD3">
        <w:rPr>
          <w:rFonts w:ascii="Times New Roman" w:hAnsi="Times New Roman" w:cs="Times New Roman"/>
          <w:sz w:val="24"/>
          <w:szCs w:val="24"/>
        </w:rPr>
        <w:t>450˚C</w:t>
      </w:r>
      <w:r w:rsidRPr="00773BD3">
        <w:rPr>
          <w:rFonts w:ascii="Times New Roman" w:hAnsi="Times New Roman" w:cs="Times New Roman"/>
          <w:sz w:val="24"/>
          <w:szCs w:val="24"/>
        </w:rPr>
        <w:t>降至</w:t>
      </w:r>
      <w:r w:rsidRPr="00773BD3">
        <w:rPr>
          <w:rFonts w:ascii="Times New Roman" w:hAnsi="Times New Roman" w:cs="Times New Roman"/>
          <w:sz w:val="24"/>
          <w:szCs w:val="24"/>
        </w:rPr>
        <w:t>50˚C&lt;250</w:t>
      </w:r>
      <w:r w:rsidRPr="00773BD3">
        <w:rPr>
          <w:rFonts w:ascii="Times New Roman" w:hAnsi="Times New Roman" w:cs="Times New Roman"/>
          <w:sz w:val="24"/>
          <w:szCs w:val="24"/>
        </w:rPr>
        <w:t>秒</w:t>
      </w:r>
    </w:p>
    <w:p w14:paraId="27385481" w14:textId="481DA1D7" w:rsidR="00F83BB5" w:rsidRPr="00773BD3" w:rsidRDefault="00F83BB5" w:rsidP="00773BD3">
      <w:pPr>
        <w:spacing w:line="360" w:lineRule="auto"/>
        <w:rPr>
          <w:rFonts w:ascii="Times New Roman" w:hAnsi="Times New Roman" w:cs="Times New Roman"/>
          <w:sz w:val="24"/>
          <w:szCs w:val="24"/>
        </w:rPr>
      </w:pPr>
      <w:r w:rsidRPr="00773BD3">
        <w:rPr>
          <w:rFonts w:ascii="Times New Roman" w:hAnsi="Times New Roman" w:cs="Times New Roman"/>
          <w:sz w:val="24"/>
          <w:szCs w:val="24"/>
        </w:rPr>
        <w:t>2.1.1.</w:t>
      </w:r>
      <w:r w:rsidR="00D97D79" w:rsidRPr="00773BD3">
        <w:rPr>
          <w:rFonts w:ascii="Times New Roman" w:hAnsi="Times New Roman" w:cs="Times New Roman"/>
          <w:sz w:val="24"/>
          <w:szCs w:val="24"/>
        </w:rPr>
        <w:t>3</w:t>
      </w:r>
      <w:r w:rsidRPr="00773BD3">
        <w:rPr>
          <w:rFonts w:ascii="Times New Roman" w:hAnsi="Times New Roman" w:cs="Times New Roman"/>
          <w:sz w:val="24"/>
          <w:szCs w:val="24"/>
        </w:rPr>
        <w:t>升温速率：升温速度</w:t>
      </w:r>
      <w:r w:rsidRPr="00773BD3">
        <w:rPr>
          <w:rFonts w:ascii="Times New Roman" w:hAnsi="Times New Roman" w:cs="Times New Roman"/>
          <w:sz w:val="24"/>
          <w:szCs w:val="24"/>
        </w:rPr>
        <w:t>0.1-120˚C/min</w:t>
      </w:r>
    </w:p>
    <w:p w14:paraId="27385482" w14:textId="77777777" w:rsidR="00F83BB5" w:rsidRPr="00773BD3" w:rsidRDefault="00F83BB5" w:rsidP="00773BD3">
      <w:pPr>
        <w:spacing w:line="360" w:lineRule="auto"/>
        <w:rPr>
          <w:rFonts w:ascii="Times New Roman" w:hAnsi="Times New Roman" w:cs="Times New Roman"/>
          <w:bCs/>
          <w:sz w:val="24"/>
          <w:szCs w:val="24"/>
        </w:rPr>
      </w:pPr>
      <w:r w:rsidRPr="00773BD3">
        <w:rPr>
          <w:rFonts w:ascii="Times New Roman" w:hAnsi="Times New Roman" w:cs="Times New Roman"/>
          <w:bCs/>
          <w:sz w:val="24"/>
          <w:szCs w:val="24"/>
        </w:rPr>
        <w:t xml:space="preserve">2.1.2  </w:t>
      </w:r>
      <w:r w:rsidRPr="00773BD3">
        <w:rPr>
          <w:rFonts w:ascii="Times New Roman" w:hAnsi="Times New Roman" w:cs="Times New Roman"/>
          <w:bCs/>
          <w:sz w:val="24"/>
          <w:szCs w:val="24"/>
        </w:rPr>
        <w:t>分流</w:t>
      </w:r>
      <w:r w:rsidRPr="00773BD3">
        <w:rPr>
          <w:rFonts w:ascii="Times New Roman" w:hAnsi="Times New Roman" w:cs="Times New Roman"/>
          <w:bCs/>
          <w:sz w:val="24"/>
          <w:szCs w:val="24"/>
        </w:rPr>
        <w:t>/</w:t>
      </w:r>
      <w:r w:rsidRPr="00773BD3">
        <w:rPr>
          <w:rFonts w:ascii="Times New Roman" w:hAnsi="Times New Roman" w:cs="Times New Roman"/>
          <w:bCs/>
          <w:sz w:val="24"/>
          <w:szCs w:val="24"/>
        </w:rPr>
        <w:t>不分流毛细管柱进样口</w:t>
      </w:r>
      <w:r w:rsidRPr="00773BD3">
        <w:rPr>
          <w:rFonts w:ascii="Times New Roman" w:hAnsi="Times New Roman" w:cs="Times New Roman"/>
          <w:bCs/>
          <w:sz w:val="24"/>
          <w:szCs w:val="24"/>
        </w:rPr>
        <w:t>(</w:t>
      </w:r>
      <w:r w:rsidRPr="00773BD3">
        <w:rPr>
          <w:rFonts w:ascii="Times New Roman" w:hAnsi="Times New Roman" w:cs="Times New Roman"/>
          <w:bCs/>
          <w:sz w:val="24"/>
          <w:szCs w:val="24"/>
        </w:rPr>
        <w:t>带电子气路控制</w:t>
      </w:r>
      <w:r w:rsidRPr="00773BD3">
        <w:rPr>
          <w:rFonts w:ascii="Times New Roman" w:hAnsi="Times New Roman" w:cs="Times New Roman"/>
          <w:bCs/>
          <w:sz w:val="24"/>
          <w:szCs w:val="24"/>
        </w:rPr>
        <w:t>)</w:t>
      </w:r>
    </w:p>
    <w:p w14:paraId="27385483" w14:textId="5A6DD924" w:rsidR="00F83BB5" w:rsidRPr="00773BD3" w:rsidRDefault="00F83BB5" w:rsidP="00773BD3">
      <w:pPr>
        <w:spacing w:line="360" w:lineRule="auto"/>
        <w:rPr>
          <w:rFonts w:ascii="Times New Roman" w:hAnsi="Times New Roman" w:cs="Times New Roman"/>
          <w:sz w:val="24"/>
          <w:szCs w:val="24"/>
        </w:rPr>
      </w:pPr>
      <w:r w:rsidRPr="00773BD3">
        <w:rPr>
          <w:rFonts w:ascii="Times New Roman" w:hAnsi="Times New Roman" w:cs="Times New Roman"/>
          <w:sz w:val="24"/>
          <w:szCs w:val="24"/>
        </w:rPr>
        <w:t>*2.1.2.1</w:t>
      </w:r>
      <w:r w:rsidRPr="00773BD3">
        <w:rPr>
          <w:rFonts w:ascii="Times New Roman" w:hAnsi="Times New Roman" w:cs="Times New Roman"/>
          <w:sz w:val="24"/>
          <w:szCs w:val="24"/>
        </w:rPr>
        <w:t>快速扳转系统，更换衬管无需拆卸螺丝，使用简便</w:t>
      </w:r>
    </w:p>
    <w:p w14:paraId="27385486" w14:textId="7CCD86AC" w:rsidR="00F83BB5" w:rsidRPr="00773BD3" w:rsidRDefault="00F83BB5" w:rsidP="00773BD3">
      <w:pPr>
        <w:spacing w:line="360" w:lineRule="auto"/>
        <w:rPr>
          <w:rFonts w:ascii="Times New Roman" w:hAnsi="Times New Roman" w:cs="Times New Roman"/>
          <w:sz w:val="24"/>
          <w:szCs w:val="24"/>
        </w:rPr>
      </w:pPr>
      <w:r w:rsidRPr="00773BD3">
        <w:rPr>
          <w:rFonts w:ascii="Times New Roman" w:hAnsi="Times New Roman" w:cs="Times New Roman"/>
          <w:sz w:val="24"/>
          <w:szCs w:val="24"/>
        </w:rPr>
        <w:t>2.1.2.</w:t>
      </w:r>
      <w:r w:rsidR="00D97D79" w:rsidRPr="00773BD3">
        <w:rPr>
          <w:rFonts w:ascii="Times New Roman" w:hAnsi="Times New Roman" w:cs="Times New Roman"/>
          <w:sz w:val="24"/>
          <w:szCs w:val="24"/>
        </w:rPr>
        <w:t>2</w:t>
      </w:r>
      <w:r w:rsidRPr="00773BD3">
        <w:rPr>
          <w:rFonts w:ascii="Times New Roman" w:hAnsi="Times New Roman" w:cs="Times New Roman"/>
          <w:sz w:val="24"/>
          <w:szCs w:val="24"/>
        </w:rPr>
        <w:t>最高使用温度</w:t>
      </w:r>
      <w:r w:rsidRPr="00773BD3">
        <w:rPr>
          <w:rFonts w:ascii="Times New Roman" w:hAnsi="Times New Roman" w:cs="Times New Roman"/>
          <w:sz w:val="24"/>
          <w:szCs w:val="24"/>
        </w:rPr>
        <w:t>400</w:t>
      </w:r>
      <w:r w:rsidRPr="00773BD3">
        <w:rPr>
          <w:rFonts w:ascii="Times New Roman" w:eastAsia="Batang" w:hAnsi="Times New Roman" w:cs="Times New Roman"/>
          <w:sz w:val="24"/>
          <w:szCs w:val="24"/>
        </w:rPr>
        <w:t>˚</w:t>
      </w:r>
      <w:r w:rsidRPr="00773BD3">
        <w:rPr>
          <w:rFonts w:ascii="Times New Roman" w:hAnsi="Times New Roman" w:cs="Times New Roman"/>
          <w:sz w:val="24"/>
          <w:szCs w:val="24"/>
        </w:rPr>
        <w:t>C</w:t>
      </w:r>
    </w:p>
    <w:p w14:paraId="27385487" w14:textId="6DF5C9C9" w:rsidR="00F83BB5" w:rsidRPr="00773BD3" w:rsidRDefault="00F83BB5" w:rsidP="00773BD3">
      <w:pPr>
        <w:spacing w:line="360" w:lineRule="auto"/>
        <w:rPr>
          <w:rFonts w:ascii="Times New Roman" w:hAnsi="Times New Roman" w:cs="Times New Roman"/>
          <w:sz w:val="24"/>
          <w:szCs w:val="24"/>
        </w:rPr>
      </w:pPr>
      <w:r w:rsidRPr="00773BD3">
        <w:rPr>
          <w:rFonts w:ascii="Times New Roman" w:hAnsi="Times New Roman" w:cs="Times New Roman"/>
          <w:sz w:val="24"/>
          <w:szCs w:val="24"/>
        </w:rPr>
        <w:t>2.1.2.</w:t>
      </w:r>
      <w:r w:rsidR="00D97D79" w:rsidRPr="00773BD3">
        <w:rPr>
          <w:rFonts w:ascii="Times New Roman" w:hAnsi="Times New Roman" w:cs="Times New Roman"/>
          <w:sz w:val="24"/>
          <w:szCs w:val="24"/>
        </w:rPr>
        <w:t>3</w:t>
      </w:r>
      <w:r w:rsidRPr="00773BD3">
        <w:rPr>
          <w:rFonts w:ascii="Times New Roman" w:hAnsi="Times New Roman" w:cs="Times New Roman"/>
          <w:sz w:val="24"/>
          <w:szCs w:val="24"/>
        </w:rPr>
        <w:t>压力设定精度：</w:t>
      </w:r>
      <w:r w:rsidRPr="00773BD3">
        <w:rPr>
          <w:rFonts w:ascii="Times New Roman" w:hAnsi="Times New Roman" w:cs="Times New Roman"/>
          <w:sz w:val="24"/>
          <w:szCs w:val="24"/>
        </w:rPr>
        <w:t>0.0010psi</w:t>
      </w:r>
    </w:p>
    <w:p w14:paraId="27385488" w14:textId="1EA31F88" w:rsidR="00F83BB5" w:rsidRPr="00773BD3" w:rsidRDefault="00F83BB5" w:rsidP="00773BD3">
      <w:pPr>
        <w:spacing w:line="360" w:lineRule="auto"/>
        <w:rPr>
          <w:rFonts w:ascii="Times New Roman" w:hAnsi="Times New Roman" w:cs="Times New Roman"/>
          <w:sz w:val="24"/>
          <w:szCs w:val="24"/>
        </w:rPr>
      </w:pPr>
      <w:r w:rsidRPr="00773BD3">
        <w:rPr>
          <w:rFonts w:ascii="Times New Roman" w:hAnsi="Times New Roman" w:cs="Times New Roman"/>
          <w:sz w:val="24"/>
          <w:szCs w:val="24"/>
        </w:rPr>
        <w:t>*2.1.2.</w:t>
      </w:r>
      <w:r w:rsidR="00D97D79" w:rsidRPr="00773BD3">
        <w:rPr>
          <w:rFonts w:ascii="Times New Roman" w:hAnsi="Times New Roman" w:cs="Times New Roman"/>
          <w:sz w:val="24"/>
          <w:szCs w:val="24"/>
        </w:rPr>
        <w:t>4</w:t>
      </w:r>
      <w:r w:rsidRPr="00773BD3">
        <w:rPr>
          <w:rFonts w:ascii="Times New Roman" w:hAnsi="Times New Roman" w:cs="Times New Roman"/>
          <w:sz w:val="24"/>
          <w:szCs w:val="24"/>
        </w:rPr>
        <w:t>流量设定范围：</w:t>
      </w:r>
      <w:r w:rsidRPr="00773BD3">
        <w:rPr>
          <w:rFonts w:ascii="Times New Roman" w:hAnsi="Times New Roman" w:cs="Times New Roman"/>
          <w:sz w:val="24"/>
          <w:szCs w:val="24"/>
        </w:rPr>
        <w:t>0~500ml/min</w:t>
      </w:r>
      <w:r w:rsidRPr="00773BD3">
        <w:rPr>
          <w:rFonts w:ascii="Times New Roman" w:hAnsi="Times New Roman" w:cs="Times New Roman"/>
          <w:sz w:val="24"/>
          <w:szCs w:val="24"/>
        </w:rPr>
        <w:t>（以</w:t>
      </w:r>
      <w:r w:rsidRPr="00773BD3">
        <w:rPr>
          <w:rFonts w:ascii="Times New Roman" w:hAnsi="Times New Roman" w:cs="Times New Roman"/>
          <w:sz w:val="24"/>
          <w:szCs w:val="24"/>
        </w:rPr>
        <w:t>N2</w:t>
      </w:r>
      <w:r w:rsidRPr="00773BD3">
        <w:rPr>
          <w:rFonts w:ascii="Times New Roman" w:hAnsi="Times New Roman" w:cs="Times New Roman"/>
          <w:sz w:val="24"/>
          <w:szCs w:val="24"/>
        </w:rPr>
        <w:t>为载气时）</w:t>
      </w:r>
    </w:p>
    <w:p w14:paraId="27385489" w14:textId="77777777" w:rsidR="00F83BB5" w:rsidRPr="00773BD3" w:rsidRDefault="00F83BB5" w:rsidP="00773BD3">
      <w:pPr>
        <w:spacing w:line="360" w:lineRule="auto"/>
        <w:rPr>
          <w:rFonts w:ascii="Times New Roman" w:hAnsi="Times New Roman" w:cs="Times New Roman"/>
          <w:sz w:val="24"/>
          <w:szCs w:val="24"/>
        </w:rPr>
      </w:pPr>
      <w:r w:rsidRPr="00773BD3">
        <w:rPr>
          <w:rFonts w:ascii="Times New Roman" w:hAnsi="Times New Roman" w:cs="Times New Roman"/>
          <w:sz w:val="24"/>
          <w:szCs w:val="24"/>
        </w:rPr>
        <w:t xml:space="preserve">                       0~1250ml/min</w:t>
      </w:r>
      <w:r w:rsidRPr="00773BD3">
        <w:rPr>
          <w:rFonts w:ascii="Times New Roman" w:hAnsi="Times New Roman" w:cs="Times New Roman"/>
          <w:sz w:val="24"/>
          <w:szCs w:val="24"/>
        </w:rPr>
        <w:t>（以</w:t>
      </w:r>
      <w:r w:rsidRPr="00773BD3">
        <w:rPr>
          <w:rFonts w:ascii="Times New Roman" w:hAnsi="Times New Roman" w:cs="Times New Roman"/>
          <w:sz w:val="24"/>
          <w:szCs w:val="24"/>
        </w:rPr>
        <w:t>H2</w:t>
      </w:r>
      <w:r w:rsidRPr="00773BD3">
        <w:rPr>
          <w:rFonts w:ascii="Times New Roman" w:hAnsi="Times New Roman" w:cs="Times New Roman"/>
          <w:sz w:val="24"/>
          <w:szCs w:val="24"/>
        </w:rPr>
        <w:t>或</w:t>
      </w:r>
      <w:r w:rsidRPr="00773BD3">
        <w:rPr>
          <w:rFonts w:ascii="Times New Roman" w:hAnsi="Times New Roman" w:cs="Times New Roman"/>
          <w:sz w:val="24"/>
          <w:szCs w:val="24"/>
        </w:rPr>
        <w:t>He</w:t>
      </w:r>
      <w:r w:rsidRPr="00773BD3">
        <w:rPr>
          <w:rFonts w:ascii="Times New Roman" w:hAnsi="Times New Roman" w:cs="Times New Roman"/>
          <w:sz w:val="24"/>
          <w:szCs w:val="24"/>
        </w:rPr>
        <w:t>为载气时）</w:t>
      </w:r>
    </w:p>
    <w:p w14:paraId="27385494" w14:textId="40EF4115" w:rsidR="00252C17" w:rsidRPr="00773BD3" w:rsidRDefault="00771348" w:rsidP="00773BD3">
      <w:pPr>
        <w:spacing w:line="360" w:lineRule="auto"/>
        <w:rPr>
          <w:rFonts w:ascii="Times New Roman" w:hAnsi="Times New Roman" w:cs="Times New Roman"/>
          <w:b/>
          <w:sz w:val="24"/>
          <w:szCs w:val="24"/>
        </w:rPr>
      </w:pPr>
      <w:r w:rsidRPr="00773BD3">
        <w:rPr>
          <w:rFonts w:ascii="Times New Roman" w:hAnsi="Times New Roman" w:cs="Times New Roman"/>
          <w:sz w:val="24"/>
          <w:szCs w:val="24"/>
        </w:rPr>
        <w:t>2.2</w:t>
      </w:r>
      <w:r w:rsidR="00773BD3" w:rsidRPr="00773BD3">
        <w:rPr>
          <w:rFonts w:ascii="Times New Roman" w:hAnsi="Times New Roman" w:cs="Times New Roman" w:hint="eastAsia"/>
          <w:sz w:val="24"/>
          <w:szCs w:val="24"/>
        </w:rPr>
        <w:t xml:space="preserve"> </w:t>
      </w:r>
      <w:r w:rsidR="00773BD3" w:rsidRPr="00773BD3">
        <w:rPr>
          <w:rFonts w:ascii="Times New Roman" w:hAnsi="Times New Roman" w:cs="Times New Roman"/>
          <w:sz w:val="24"/>
          <w:szCs w:val="24"/>
        </w:rPr>
        <w:t>氢火焰检测器（</w:t>
      </w:r>
      <w:r w:rsidR="00773BD3" w:rsidRPr="00773BD3">
        <w:rPr>
          <w:rFonts w:ascii="Times New Roman" w:hAnsi="Times New Roman" w:cs="Times New Roman"/>
          <w:sz w:val="24"/>
          <w:szCs w:val="24"/>
        </w:rPr>
        <w:t>FID</w:t>
      </w:r>
      <w:r w:rsidR="00773BD3" w:rsidRPr="00773BD3">
        <w:rPr>
          <w:rFonts w:ascii="Times New Roman" w:hAnsi="Times New Roman" w:cs="Times New Roman"/>
          <w:sz w:val="24"/>
          <w:szCs w:val="24"/>
        </w:rPr>
        <w:t>）</w:t>
      </w:r>
    </w:p>
    <w:p w14:paraId="27385495" w14:textId="271836CA" w:rsidR="00790293" w:rsidRPr="00773BD3" w:rsidRDefault="00773BD3" w:rsidP="00773BD3">
      <w:pPr>
        <w:spacing w:line="360" w:lineRule="auto"/>
        <w:rPr>
          <w:rFonts w:ascii="Times New Roman" w:hAnsi="Times New Roman" w:cs="Times New Roman"/>
          <w:sz w:val="24"/>
          <w:szCs w:val="24"/>
        </w:rPr>
      </w:pPr>
      <w:r w:rsidRPr="00773BD3">
        <w:rPr>
          <w:rFonts w:ascii="Times New Roman" w:hAnsi="Times New Roman" w:cs="Times New Roman"/>
          <w:sz w:val="24"/>
          <w:szCs w:val="24"/>
        </w:rPr>
        <w:t>2.2.1</w:t>
      </w:r>
      <w:r w:rsidRPr="00773BD3">
        <w:rPr>
          <w:rFonts w:ascii="Times New Roman" w:hAnsi="Times New Roman" w:cs="Times New Roman" w:hint="eastAsia"/>
          <w:sz w:val="24"/>
          <w:szCs w:val="24"/>
        </w:rPr>
        <w:t xml:space="preserve">  </w:t>
      </w:r>
      <w:r w:rsidR="00790293" w:rsidRPr="00773BD3">
        <w:rPr>
          <w:rFonts w:ascii="Times New Roman" w:hAnsi="Times New Roman" w:cs="Times New Roman"/>
          <w:sz w:val="24"/>
          <w:szCs w:val="24"/>
        </w:rPr>
        <w:t>最高使用温度：</w:t>
      </w:r>
      <w:r w:rsidR="00790293" w:rsidRPr="00773BD3">
        <w:rPr>
          <w:rFonts w:ascii="Times New Roman" w:hAnsi="Times New Roman" w:cs="Times New Roman"/>
          <w:sz w:val="24"/>
          <w:szCs w:val="24"/>
        </w:rPr>
        <w:t>450℃</w:t>
      </w:r>
      <w:r w:rsidR="00790293" w:rsidRPr="00773BD3">
        <w:rPr>
          <w:rFonts w:ascii="Times New Roman" w:hAnsi="Times New Roman" w:cs="Times New Roman"/>
          <w:sz w:val="24"/>
          <w:szCs w:val="24"/>
        </w:rPr>
        <w:t>；</w:t>
      </w:r>
    </w:p>
    <w:p w14:paraId="27385497" w14:textId="293373FB" w:rsidR="00790293" w:rsidRPr="00773BD3" w:rsidRDefault="00773BD3" w:rsidP="00773BD3">
      <w:pPr>
        <w:spacing w:line="360" w:lineRule="auto"/>
        <w:rPr>
          <w:rFonts w:ascii="Times New Roman" w:hAnsi="Times New Roman" w:cs="Times New Roman"/>
          <w:sz w:val="24"/>
          <w:szCs w:val="24"/>
        </w:rPr>
      </w:pPr>
      <w:r w:rsidRPr="00773BD3">
        <w:rPr>
          <w:rFonts w:ascii="Times New Roman" w:hAnsi="Times New Roman" w:cs="Times New Roman"/>
          <w:sz w:val="24"/>
          <w:szCs w:val="24"/>
        </w:rPr>
        <w:t>2.2.</w:t>
      </w:r>
      <w:r w:rsidR="00D97D79" w:rsidRPr="00773BD3">
        <w:rPr>
          <w:rFonts w:ascii="Times New Roman" w:hAnsi="Times New Roman" w:cs="Times New Roman"/>
          <w:sz w:val="24"/>
          <w:szCs w:val="24"/>
        </w:rPr>
        <w:t>2</w:t>
      </w:r>
      <w:r w:rsidRPr="00773BD3">
        <w:rPr>
          <w:rFonts w:ascii="Times New Roman" w:hAnsi="Times New Roman" w:cs="Times New Roman" w:hint="eastAsia"/>
          <w:sz w:val="24"/>
          <w:szCs w:val="24"/>
        </w:rPr>
        <w:t xml:space="preserve">  </w:t>
      </w:r>
      <w:r w:rsidR="00790293" w:rsidRPr="00773BD3">
        <w:rPr>
          <w:rFonts w:ascii="Times New Roman" w:hAnsi="Times New Roman" w:cs="Times New Roman"/>
          <w:sz w:val="24"/>
          <w:szCs w:val="24"/>
        </w:rPr>
        <w:t>最低检测限：</w:t>
      </w:r>
      <w:r w:rsidR="00790293" w:rsidRPr="00773BD3">
        <w:rPr>
          <w:rFonts w:ascii="Times New Roman" w:hAnsi="Times New Roman" w:cs="Times New Roman"/>
          <w:sz w:val="24"/>
          <w:szCs w:val="24"/>
        </w:rPr>
        <w:t>&lt;1.2pg</w:t>
      </w:r>
      <w:r w:rsidR="00790293" w:rsidRPr="00773BD3">
        <w:rPr>
          <w:rFonts w:ascii="Times New Roman" w:hAnsi="Times New Roman" w:cs="Times New Roman"/>
          <w:sz w:val="24"/>
          <w:szCs w:val="24"/>
        </w:rPr>
        <w:t>碳</w:t>
      </w:r>
      <w:r w:rsidR="00790293" w:rsidRPr="00773BD3">
        <w:rPr>
          <w:rFonts w:ascii="Times New Roman" w:hAnsi="Times New Roman" w:cs="Times New Roman"/>
          <w:sz w:val="24"/>
          <w:szCs w:val="24"/>
        </w:rPr>
        <w:t>/</w:t>
      </w:r>
      <w:r w:rsidR="00790293" w:rsidRPr="00773BD3">
        <w:rPr>
          <w:rFonts w:ascii="Times New Roman" w:hAnsi="Times New Roman" w:cs="Times New Roman"/>
          <w:sz w:val="24"/>
          <w:szCs w:val="24"/>
        </w:rPr>
        <w:t>秒</w:t>
      </w:r>
      <w:r w:rsidR="00790293" w:rsidRPr="00773BD3">
        <w:rPr>
          <w:rFonts w:ascii="Times New Roman" w:hAnsi="Times New Roman" w:cs="Times New Roman"/>
          <w:sz w:val="24"/>
          <w:szCs w:val="24"/>
        </w:rPr>
        <w:t>(</w:t>
      </w:r>
      <w:r w:rsidR="00790293" w:rsidRPr="00773BD3">
        <w:rPr>
          <w:rFonts w:ascii="Times New Roman" w:hAnsi="Times New Roman" w:cs="Times New Roman"/>
          <w:sz w:val="24"/>
          <w:szCs w:val="24"/>
        </w:rPr>
        <w:t>对十三烷</w:t>
      </w:r>
      <w:r w:rsidR="00790293" w:rsidRPr="00773BD3">
        <w:rPr>
          <w:rFonts w:ascii="Times New Roman" w:hAnsi="Times New Roman" w:cs="Times New Roman"/>
          <w:sz w:val="24"/>
          <w:szCs w:val="24"/>
        </w:rPr>
        <w:t>)</w:t>
      </w:r>
      <w:r w:rsidR="00790293" w:rsidRPr="00773BD3">
        <w:rPr>
          <w:rFonts w:ascii="Times New Roman" w:hAnsi="Times New Roman" w:cs="Times New Roman"/>
          <w:sz w:val="24"/>
          <w:szCs w:val="24"/>
        </w:rPr>
        <w:t>；</w:t>
      </w:r>
    </w:p>
    <w:p w14:paraId="27385498" w14:textId="1D7B558E" w:rsidR="00790293" w:rsidRPr="00773BD3" w:rsidRDefault="00773BD3" w:rsidP="00773BD3">
      <w:pPr>
        <w:spacing w:line="360" w:lineRule="auto"/>
        <w:rPr>
          <w:rFonts w:ascii="Times New Roman" w:hAnsi="Times New Roman" w:cs="Times New Roman"/>
          <w:sz w:val="24"/>
          <w:szCs w:val="24"/>
        </w:rPr>
      </w:pPr>
      <w:r w:rsidRPr="00773BD3">
        <w:rPr>
          <w:rFonts w:ascii="Times New Roman" w:hAnsi="Times New Roman" w:cs="Times New Roman"/>
          <w:sz w:val="24"/>
          <w:szCs w:val="24"/>
        </w:rPr>
        <w:t>2.2.</w:t>
      </w:r>
      <w:r w:rsidR="00D97D79" w:rsidRPr="00773BD3">
        <w:rPr>
          <w:rFonts w:ascii="Times New Roman" w:hAnsi="Times New Roman" w:cs="Times New Roman"/>
          <w:sz w:val="24"/>
          <w:szCs w:val="24"/>
        </w:rPr>
        <w:t>3</w:t>
      </w:r>
      <w:r w:rsidRPr="00773BD3">
        <w:rPr>
          <w:rFonts w:ascii="Times New Roman" w:hAnsi="Times New Roman" w:cs="Times New Roman" w:hint="eastAsia"/>
          <w:sz w:val="24"/>
          <w:szCs w:val="24"/>
        </w:rPr>
        <w:t xml:space="preserve">  </w:t>
      </w:r>
      <w:r w:rsidR="00790293" w:rsidRPr="00773BD3">
        <w:rPr>
          <w:rFonts w:ascii="Times New Roman" w:hAnsi="Times New Roman" w:cs="Times New Roman"/>
          <w:sz w:val="24"/>
          <w:szCs w:val="24"/>
        </w:rPr>
        <w:t>样品采集速率</w:t>
      </w:r>
      <w:r w:rsidR="00790293" w:rsidRPr="00773BD3">
        <w:rPr>
          <w:rFonts w:ascii="Times New Roman" w:hAnsi="Times New Roman" w:cs="Times New Roman"/>
          <w:sz w:val="24"/>
          <w:szCs w:val="24"/>
        </w:rPr>
        <w:t>:1000Hz</w:t>
      </w:r>
      <w:r w:rsidR="00790293" w:rsidRPr="00773BD3">
        <w:rPr>
          <w:rFonts w:ascii="Times New Roman" w:hAnsi="Times New Roman" w:cs="Times New Roman"/>
          <w:sz w:val="24"/>
          <w:szCs w:val="24"/>
        </w:rPr>
        <w:t>；</w:t>
      </w:r>
    </w:p>
    <w:p w14:paraId="2738549A" w14:textId="56859683" w:rsidR="00252C17" w:rsidRPr="00773BD3" w:rsidRDefault="00773BD3" w:rsidP="00773BD3">
      <w:pPr>
        <w:spacing w:line="360" w:lineRule="auto"/>
        <w:rPr>
          <w:rFonts w:ascii="Times New Roman" w:hAnsi="Times New Roman" w:cs="Times New Roman"/>
          <w:sz w:val="24"/>
          <w:szCs w:val="24"/>
        </w:rPr>
      </w:pPr>
      <w:r w:rsidRPr="00773BD3">
        <w:rPr>
          <w:rFonts w:ascii="Times New Roman" w:hAnsi="Times New Roman" w:cs="Times New Roman"/>
          <w:sz w:val="24"/>
          <w:szCs w:val="24"/>
        </w:rPr>
        <w:lastRenderedPageBreak/>
        <w:t>2.2.</w:t>
      </w:r>
      <w:r w:rsidRPr="00773BD3">
        <w:rPr>
          <w:rFonts w:ascii="Times New Roman" w:hAnsi="Times New Roman" w:cs="Times New Roman" w:hint="eastAsia"/>
          <w:sz w:val="24"/>
          <w:szCs w:val="24"/>
        </w:rPr>
        <w:t xml:space="preserve">4  </w:t>
      </w:r>
      <w:r w:rsidR="00790293" w:rsidRPr="00773BD3">
        <w:rPr>
          <w:rFonts w:ascii="Times New Roman" w:hAnsi="Times New Roman" w:cs="Times New Roman"/>
          <w:sz w:val="24"/>
          <w:szCs w:val="24"/>
        </w:rPr>
        <w:t>气体流量范围：空气：</w:t>
      </w:r>
      <w:r w:rsidR="00790293" w:rsidRPr="00773BD3">
        <w:rPr>
          <w:rFonts w:ascii="Times New Roman" w:hAnsi="Times New Roman" w:cs="Times New Roman"/>
          <w:sz w:val="24"/>
          <w:szCs w:val="24"/>
        </w:rPr>
        <w:t xml:space="preserve">0 </w:t>
      </w:r>
      <w:r w:rsidR="00790293" w:rsidRPr="00773BD3">
        <w:rPr>
          <w:rFonts w:ascii="Times New Roman" w:hAnsi="Times New Roman" w:cs="Times New Roman"/>
          <w:sz w:val="24"/>
          <w:szCs w:val="24"/>
        </w:rPr>
        <w:t>到</w:t>
      </w:r>
      <w:r w:rsidR="00790293" w:rsidRPr="00773BD3">
        <w:rPr>
          <w:rFonts w:ascii="Times New Roman" w:hAnsi="Times New Roman" w:cs="Times New Roman"/>
          <w:sz w:val="24"/>
          <w:szCs w:val="24"/>
        </w:rPr>
        <w:t>800 mL/min</w:t>
      </w:r>
      <w:r w:rsidR="00790293" w:rsidRPr="00773BD3">
        <w:rPr>
          <w:rFonts w:ascii="Times New Roman" w:hAnsi="Times New Roman" w:cs="Times New Roman"/>
          <w:sz w:val="24"/>
          <w:szCs w:val="24"/>
        </w:rPr>
        <w:t>；氢气：</w:t>
      </w:r>
      <w:r w:rsidR="00790293" w:rsidRPr="00773BD3">
        <w:rPr>
          <w:rFonts w:ascii="Times New Roman" w:hAnsi="Times New Roman" w:cs="Times New Roman"/>
          <w:sz w:val="24"/>
          <w:szCs w:val="24"/>
        </w:rPr>
        <w:t xml:space="preserve">0 </w:t>
      </w:r>
      <w:r w:rsidR="00790293" w:rsidRPr="00773BD3">
        <w:rPr>
          <w:rFonts w:ascii="Times New Roman" w:hAnsi="Times New Roman" w:cs="Times New Roman"/>
          <w:sz w:val="24"/>
          <w:szCs w:val="24"/>
        </w:rPr>
        <w:t>到</w:t>
      </w:r>
      <w:r w:rsidR="00790293" w:rsidRPr="00773BD3">
        <w:rPr>
          <w:rFonts w:ascii="Times New Roman" w:hAnsi="Times New Roman" w:cs="Times New Roman"/>
          <w:sz w:val="24"/>
          <w:szCs w:val="24"/>
        </w:rPr>
        <w:t>100 mL/min</w:t>
      </w:r>
      <w:r w:rsidR="00790293" w:rsidRPr="00773BD3">
        <w:rPr>
          <w:rFonts w:ascii="Times New Roman" w:hAnsi="Times New Roman" w:cs="Times New Roman"/>
          <w:sz w:val="24"/>
          <w:szCs w:val="24"/>
        </w:rPr>
        <w:t>；尾吹气：（</w:t>
      </w:r>
      <w:r w:rsidR="00790293" w:rsidRPr="00773BD3">
        <w:rPr>
          <w:rFonts w:ascii="Times New Roman" w:hAnsi="Times New Roman" w:cs="Times New Roman"/>
          <w:sz w:val="24"/>
          <w:szCs w:val="24"/>
        </w:rPr>
        <w:t xml:space="preserve">N2 </w:t>
      </w:r>
      <w:r w:rsidR="00790293" w:rsidRPr="00773BD3">
        <w:rPr>
          <w:rFonts w:ascii="Times New Roman" w:hAnsi="Times New Roman" w:cs="Times New Roman"/>
          <w:sz w:val="24"/>
          <w:szCs w:val="24"/>
        </w:rPr>
        <w:t>或</w:t>
      </w:r>
      <w:r w:rsidR="00790293" w:rsidRPr="00773BD3">
        <w:rPr>
          <w:rFonts w:ascii="Times New Roman" w:hAnsi="Times New Roman" w:cs="Times New Roman"/>
          <w:sz w:val="24"/>
          <w:szCs w:val="24"/>
        </w:rPr>
        <w:t>He</w:t>
      </w:r>
      <w:r w:rsidR="00790293" w:rsidRPr="00773BD3">
        <w:rPr>
          <w:rFonts w:ascii="Times New Roman" w:hAnsi="Times New Roman" w:cs="Times New Roman"/>
          <w:sz w:val="24"/>
          <w:szCs w:val="24"/>
        </w:rPr>
        <w:t>）：</w:t>
      </w:r>
      <w:r w:rsidR="00790293" w:rsidRPr="00773BD3">
        <w:rPr>
          <w:rFonts w:ascii="Times New Roman" w:hAnsi="Times New Roman" w:cs="Times New Roman"/>
          <w:sz w:val="24"/>
          <w:szCs w:val="24"/>
        </w:rPr>
        <w:t xml:space="preserve">0 </w:t>
      </w:r>
      <w:r w:rsidR="00790293" w:rsidRPr="00773BD3">
        <w:rPr>
          <w:rFonts w:ascii="Times New Roman" w:hAnsi="Times New Roman" w:cs="Times New Roman"/>
          <w:sz w:val="24"/>
          <w:szCs w:val="24"/>
        </w:rPr>
        <w:t>到</w:t>
      </w:r>
      <w:r w:rsidR="00790293" w:rsidRPr="00773BD3">
        <w:rPr>
          <w:rFonts w:ascii="Times New Roman" w:hAnsi="Times New Roman" w:cs="Times New Roman"/>
          <w:sz w:val="24"/>
          <w:szCs w:val="24"/>
        </w:rPr>
        <w:t>100mL/min</w:t>
      </w:r>
    </w:p>
    <w:p w14:paraId="273854B2" w14:textId="5DEBFA54" w:rsidR="0024481D" w:rsidRPr="00773BD3" w:rsidRDefault="0024481D" w:rsidP="00773BD3">
      <w:pPr>
        <w:spacing w:line="360" w:lineRule="auto"/>
        <w:rPr>
          <w:rFonts w:ascii="Times New Roman" w:hAnsi="Times New Roman" w:cs="Times New Roman"/>
          <w:sz w:val="24"/>
          <w:szCs w:val="24"/>
        </w:rPr>
      </w:pPr>
      <w:r w:rsidRPr="00773BD3">
        <w:rPr>
          <w:rFonts w:ascii="Times New Roman" w:hAnsi="Times New Roman" w:cs="Times New Roman"/>
          <w:sz w:val="24"/>
          <w:szCs w:val="24"/>
        </w:rPr>
        <w:t>2.3</w:t>
      </w:r>
      <w:r w:rsidR="00773BD3" w:rsidRPr="00773BD3">
        <w:rPr>
          <w:rFonts w:ascii="Times New Roman" w:hAnsi="Times New Roman" w:cs="Times New Roman" w:hint="eastAsia"/>
          <w:sz w:val="24"/>
          <w:szCs w:val="24"/>
        </w:rPr>
        <w:t xml:space="preserve"> </w:t>
      </w:r>
      <w:r w:rsidRPr="00773BD3">
        <w:rPr>
          <w:rFonts w:ascii="Times New Roman" w:hAnsi="Times New Roman" w:cs="Times New Roman"/>
          <w:sz w:val="24"/>
          <w:szCs w:val="24"/>
        </w:rPr>
        <w:t>液体自动进样器</w:t>
      </w:r>
    </w:p>
    <w:p w14:paraId="273854B3" w14:textId="77777777" w:rsidR="0024481D" w:rsidRPr="00773BD3" w:rsidRDefault="0024481D" w:rsidP="00773BD3">
      <w:pPr>
        <w:spacing w:line="360" w:lineRule="auto"/>
        <w:rPr>
          <w:rFonts w:ascii="Times New Roman" w:hAnsi="Times New Roman" w:cs="Times New Roman"/>
          <w:sz w:val="24"/>
          <w:szCs w:val="24"/>
        </w:rPr>
      </w:pPr>
      <w:r w:rsidRPr="00773BD3">
        <w:rPr>
          <w:rFonts w:ascii="Times New Roman" w:hAnsi="Times New Roman" w:cs="Times New Roman"/>
          <w:sz w:val="24"/>
          <w:szCs w:val="24"/>
        </w:rPr>
        <w:t xml:space="preserve">2.3.1 </w:t>
      </w:r>
      <w:r w:rsidRPr="00773BD3">
        <w:rPr>
          <w:rFonts w:ascii="Times New Roman" w:hAnsi="Times New Roman" w:cs="Times New Roman"/>
          <w:sz w:val="24"/>
          <w:szCs w:val="24"/>
        </w:rPr>
        <w:t>液体进样量范围：通常介于</w:t>
      </w:r>
      <w:r w:rsidRPr="00773BD3">
        <w:rPr>
          <w:rFonts w:ascii="Times New Roman" w:hAnsi="Times New Roman" w:cs="Times New Roman"/>
          <w:sz w:val="24"/>
          <w:szCs w:val="24"/>
        </w:rPr>
        <w:t>0.1-50μL</w:t>
      </w:r>
      <w:r w:rsidRPr="00773BD3">
        <w:rPr>
          <w:rFonts w:ascii="Times New Roman" w:hAnsi="Times New Roman" w:cs="Times New Roman"/>
          <w:sz w:val="24"/>
          <w:szCs w:val="24"/>
        </w:rPr>
        <w:t>之间</w:t>
      </w:r>
    </w:p>
    <w:p w14:paraId="273854B7" w14:textId="6B038284" w:rsidR="0024481D" w:rsidRPr="00773BD3" w:rsidRDefault="0024481D" w:rsidP="00773BD3">
      <w:pPr>
        <w:spacing w:line="360" w:lineRule="auto"/>
        <w:rPr>
          <w:rFonts w:ascii="Times New Roman" w:hAnsi="Times New Roman" w:cs="Times New Roman"/>
          <w:sz w:val="24"/>
          <w:szCs w:val="24"/>
        </w:rPr>
      </w:pPr>
      <w:r w:rsidRPr="00773BD3">
        <w:rPr>
          <w:rFonts w:ascii="Times New Roman" w:hAnsi="Times New Roman" w:cs="Times New Roman"/>
          <w:sz w:val="24"/>
          <w:szCs w:val="24"/>
        </w:rPr>
        <w:t xml:space="preserve">*2.3.2 </w:t>
      </w:r>
      <w:r w:rsidRPr="00773BD3">
        <w:rPr>
          <w:rFonts w:ascii="Times New Roman" w:hAnsi="Times New Roman" w:cs="Times New Roman"/>
          <w:sz w:val="24"/>
          <w:szCs w:val="24"/>
        </w:rPr>
        <w:t>样品瓶位数：进样塔的样品盘位数不少于</w:t>
      </w:r>
      <w:r w:rsidRPr="00773BD3">
        <w:rPr>
          <w:rFonts w:ascii="Times New Roman" w:hAnsi="Times New Roman" w:cs="Times New Roman"/>
          <w:sz w:val="24"/>
          <w:szCs w:val="24"/>
        </w:rPr>
        <w:t>1</w:t>
      </w:r>
      <w:r w:rsidR="00AA7EC1" w:rsidRPr="00773BD3">
        <w:rPr>
          <w:rFonts w:ascii="Times New Roman" w:hAnsi="Times New Roman" w:cs="Times New Roman"/>
          <w:sz w:val="24"/>
          <w:szCs w:val="24"/>
        </w:rPr>
        <w:t>5</w:t>
      </w:r>
      <w:r w:rsidRPr="00773BD3">
        <w:rPr>
          <w:rFonts w:ascii="Times New Roman" w:hAnsi="Times New Roman" w:cs="Times New Roman"/>
          <w:sz w:val="24"/>
          <w:szCs w:val="24"/>
        </w:rPr>
        <w:t>位</w:t>
      </w:r>
    </w:p>
    <w:p w14:paraId="273854B8" w14:textId="6975C32E" w:rsidR="0024481D" w:rsidRPr="00773BD3" w:rsidRDefault="0024481D" w:rsidP="00773BD3">
      <w:pPr>
        <w:spacing w:line="360" w:lineRule="auto"/>
        <w:rPr>
          <w:rFonts w:ascii="Times New Roman" w:hAnsi="Times New Roman" w:cs="Times New Roman"/>
          <w:sz w:val="24"/>
          <w:szCs w:val="24"/>
        </w:rPr>
      </w:pPr>
      <w:r w:rsidRPr="00773BD3">
        <w:rPr>
          <w:rFonts w:ascii="Times New Roman" w:hAnsi="Times New Roman" w:cs="Times New Roman"/>
          <w:sz w:val="24"/>
          <w:szCs w:val="24"/>
        </w:rPr>
        <w:t>*2.3.</w:t>
      </w:r>
      <w:r w:rsidR="00D97D79" w:rsidRPr="00773BD3">
        <w:rPr>
          <w:rFonts w:ascii="Times New Roman" w:hAnsi="Times New Roman" w:cs="Times New Roman"/>
          <w:sz w:val="24"/>
          <w:szCs w:val="24"/>
        </w:rPr>
        <w:t>3</w:t>
      </w:r>
      <w:r w:rsidRPr="00773BD3">
        <w:rPr>
          <w:rFonts w:ascii="Times New Roman" w:hAnsi="Times New Roman" w:cs="Times New Roman"/>
          <w:sz w:val="24"/>
          <w:szCs w:val="24"/>
        </w:rPr>
        <w:t>进样器的安装是自定位</w:t>
      </w:r>
      <w:r w:rsidRPr="00773BD3">
        <w:rPr>
          <w:rFonts w:ascii="Times New Roman" w:hAnsi="Times New Roman" w:cs="Times New Roman"/>
          <w:sz w:val="24"/>
          <w:szCs w:val="24"/>
        </w:rPr>
        <w:t>“</w:t>
      </w:r>
      <w:r w:rsidRPr="00773BD3">
        <w:rPr>
          <w:rFonts w:ascii="Times New Roman" w:hAnsi="Times New Roman" w:cs="Times New Roman"/>
          <w:sz w:val="24"/>
          <w:szCs w:val="24"/>
        </w:rPr>
        <w:t>即插即用</w:t>
      </w:r>
      <w:r w:rsidRPr="00773BD3">
        <w:rPr>
          <w:rFonts w:ascii="Times New Roman" w:hAnsi="Times New Roman" w:cs="Times New Roman"/>
          <w:sz w:val="24"/>
          <w:szCs w:val="24"/>
        </w:rPr>
        <w:t>”</w:t>
      </w:r>
      <w:r w:rsidRPr="00773BD3">
        <w:rPr>
          <w:rFonts w:ascii="Times New Roman" w:hAnsi="Times New Roman" w:cs="Times New Roman"/>
          <w:sz w:val="24"/>
          <w:szCs w:val="24"/>
        </w:rPr>
        <w:t>式，无需工具，几秒钟就可安装好。在工作需要时操作者可以很容易将它从一个进样口转到另一个进样口，或从一台气相色谱仪便捷地装到另一台气相色谱仪上。</w:t>
      </w:r>
    </w:p>
    <w:p w14:paraId="273854B9" w14:textId="77777777" w:rsidR="008F2662" w:rsidRPr="00773BD3" w:rsidRDefault="009D4B83" w:rsidP="00773BD3">
      <w:pPr>
        <w:adjustRightInd w:val="0"/>
        <w:snapToGrid w:val="0"/>
        <w:spacing w:line="360" w:lineRule="auto"/>
        <w:rPr>
          <w:rFonts w:ascii="Times New Roman" w:hAnsi="Times New Roman" w:cs="Times New Roman"/>
          <w:sz w:val="24"/>
          <w:szCs w:val="24"/>
        </w:rPr>
      </w:pPr>
      <w:r w:rsidRPr="00773BD3">
        <w:rPr>
          <w:rFonts w:ascii="Times New Roman" w:hAnsi="Times New Roman" w:cs="Times New Roman"/>
          <w:b/>
          <w:bCs/>
          <w:sz w:val="24"/>
          <w:szCs w:val="24"/>
        </w:rPr>
        <w:t>3</w:t>
      </w:r>
      <w:r w:rsidR="008F2662" w:rsidRPr="00773BD3">
        <w:rPr>
          <w:rFonts w:ascii="Times New Roman" w:hAnsi="Times New Roman" w:cs="Times New Roman"/>
          <w:b/>
          <w:bCs/>
          <w:sz w:val="24"/>
          <w:szCs w:val="24"/>
        </w:rPr>
        <w:t>、控制及数据处理系统</w:t>
      </w:r>
      <w:r w:rsidR="008F2662" w:rsidRPr="00773BD3">
        <w:rPr>
          <w:rFonts w:ascii="Times New Roman" w:hAnsi="Times New Roman" w:cs="Times New Roman"/>
          <w:sz w:val="24"/>
          <w:szCs w:val="24"/>
        </w:rPr>
        <w:t>：</w:t>
      </w:r>
    </w:p>
    <w:p w14:paraId="273854BA" w14:textId="6BE4CD2E" w:rsidR="008F2662" w:rsidRPr="00773BD3" w:rsidRDefault="009D4B83" w:rsidP="00773BD3">
      <w:pPr>
        <w:adjustRightInd w:val="0"/>
        <w:snapToGrid w:val="0"/>
        <w:spacing w:line="360" w:lineRule="auto"/>
        <w:ind w:left="617" w:hangingChars="257" w:hanging="617"/>
        <w:rPr>
          <w:rFonts w:ascii="Times New Roman" w:hAnsi="Times New Roman" w:cs="Times New Roman"/>
          <w:sz w:val="24"/>
          <w:szCs w:val="24"/>
        </w:rPr>
      </w:pPr>
      <w:r w:rsidRPr="00773BD3">
        <w:rPr>
          <w:rFonts w:ascii="Times New Roman" w:hAnsi="Times New Roman" w:cs="Times New Roman"/>
          <w:sz w:val="24"/>
          <w:szCs w:val="24"/>
        </w:rPr>
        <w:t>3</w:t>
      </w:r>
      <w:r w:rsidR="008F2662" w:rsidRPr="00773BD3">
        <w:rPr>
          <w:rFonts w:ascii="Times New Roman" w:hAnsi="Times New Roman" w:cs="Times New Roman"/>
          <w:sz w:val="24"/>
          <w:szCs w:val="24"/>
        </w:rPr>
        <w:t>.1</w:t>
      </w:r>
      <w:r w:rsidR="00773BD3" w:rsidRPr="00773BD3">
        <w:rPr>
          <w:rFonts w:ascii="Times New Roman" w:hAnsi="Times New Roman" w:cs="Times New Roman" w:hint="eastAsia"/>
          <w:sz w:val="24"/>
          <w:szCs w:val="24"/>
        </w:rPr>
        <w:t xml:space="preserve"> </w:t>
      </w:r>
      <w:r w:rsidR="008F2662" w:rsidRPr="00773BD3">
        <w:rPr>
          <w:rFonts w:ascii="Times New Roman" w:hAnsi="Times New Roman" w:cs="Times New Roman"/>
          <w:sz w:val="24"/>
          <w:szCs w:val="24"/>
        </w:rPr>
        <w:t>软件：中</w:t>
      </w:r>
      <w:r w:rsidR="008F2662" w:rsidRPr="00773BD3">
        <w:rPr>
          <w:rFonts w:ascii="Times New Roman" w:hAnsi="Times New Roman" w:cs="Times New Roman"/>
          <w:sz w:val="24"/>
          <w:szCs w:val="24"/>
        </w:rPr>
        <w:t>/</w:t>
      </w:r>
      <w:r w:rsidR="008F2662" w:rsidRPr="00773BD3">
        <w:rPr>
          <w:rFonts w:ascii="Times New Roman" w:hAnsi="Times New Roman" w:cs="Times New Roman"/>
          <w:sz w:val="24"/>
          <w:szCs w:val="24"/>
        </w:rPr>
        <w:t>英文可选，操作环境：</w:t>
      </w:r>
      <w:r w:rsidR="00744AE0" w:rsidRPr="00773BD3">
        <w:rPr>
          <w:rFonts w:ascii="Times New Roman" w:hAnsi="Times New Roman" w:cs="Times New Roman"/>
          <w:sz w:val="24"/>
          <w:szCs w:val="24"/>
        </w:rPr>
        <w:t>Windows 7</w:t>
      </w:r>
      <w:r w:rsidR="00EC5919" w:rsidRPr="00773BD3">
        <w:rPr>
          <w:rFonts w:ascii="Times New Roman" w:hAnsi="Times New Roman" w:cs="Times New Roman"/>
          <w:sz w:val="24"/>
          <w:szCs w:val="24"/>
        </w:rPr>
        <w:t>/10</w:t>
      </w:r>
    </w:p>
    <w:p w14:paraId="273854BB" w14:textId="35A090EE" w:rsidR="008F2662" w:rsidRPr="00773BD3" w:rsidRDefault="009D4B83" w:rsidP="00773BD3">
      <w:pPr>
        <w:adjustRightInd w:val="0"/>
        <w:snapToGrid w:val="0"/>
        <w:spacing w:line="360" w:lineRule="auto"/>
        <w:ind w:left="617" w:hangingChars="257" w:hanging="617"/>
        <w:rPr>
          <w:rFonts w:ascii="Times New Roman" w:hAnsi="Times New Roman" w:cs="Times New Roman"/>
          <w:sz w:val="24"/>
          <w:szCs w:val="24"/>
        </w:rPr>
      </w:pPr>
      <w:r w:rsidRPr="00773BD3">
        <w:rPr>
          <w:rFonts w:ascii="Times New Roman" w:hAnsi="Times New Roman" w:cs="Times New Roman"/>
          <w:sz w:val="24"/>
          <w:szCs w:val="24"/>
        </w:rPr>
        <w:t>3</w:t>
      </w:r>
      <w:r w:rsidR="008F2662" w:rsidRPr="00773BD3">
        <w:rPr>
          <w:rFonts w:ascii="Times New Roman" w:hAnsi="Times New Roman" w:cs="Times New Roman"/>
          <w:sz w:val="24"/>
          <w:szCs w:val="24"/>
        </w:rPr>
        <w:t>.2</w:t>
      </w:r>
      <w:r w:rsidR="00773BD3" w:rsidRPr="00773BD3">
        <w:rPr>
          <w:rFonts w:ascii="Times New Roman" w:hAnsi="Times New Roman" w:cs="Times New Roman" w:hint="eastAsia"/>
          <w:sz w:val="24"/>
          <w:szCs w:val="24"/>
        </w:rPr>
        <w:t xml:space="preserve"> </w:t>
      </w:r>
      <w:r w:rsidR="008F2662" w:rsidRPr="00773BD3">
        <w:rPr>
          <w:rFonts w:ascii="Times New Roman" w:hAnsi="Times New Roman" w:cs="Times New Roman"/>
          <w:sz w:val="24"/>
          <w:szCs w:val="24"/>
        </w:rPr>
        <w:t>具有保留时间锁定（</w:t>
      </w:r>
      <w:r w:rsidR="008F2662" w:rsidRPr="00773BD3">
        <w:rPr>
          <w:rFonts w:ascii="Times New Roman" w:hAnsi="Times New Roman" w:cs="Times New Roman"/>
          <w:sz w:val="24"/>
          <w:szCs w:val="24"/>
        </w:rPr>
        <w:t>RTL</w:t>
      </w:r>
      <w:r w:rsidR="008F2662" w:rsidRPr="00773BD3">
        <w:rPr>
          <w:rFonts w:ascii="Times New Roman" w:hAnsi="Times New Roman" w:cs="Times New Roman"/>
          <w:sz w:val="24"/>
          <w:szCs w:val="24"/>
        </w:rPr>
        <w:t>）功能，可自己建立保留时间数据库，实现同台仪器的不同检测器</w:t>
      </w:r>
    </w:p>
    <w:p w14:paraId="273854BC" w14:textId="77777777" w:rsidR="008F2662" w:rsidRPr="00773BD3" w:rsidRDefault="008F2662" w:rsidP="00773BD3">
      <w:pPr>
        <w:adjustRightInd w:val="0"/>
        <w:snapToGrid w:val="0"/>
        <w:spacing w:line="360" w:lineRule="auto"/>
        <w:rPr>
          <w:rFonts w:ascii="Times New Roman" w:hAnsi="Times New Roman" w:cs="Times New Roman"/>
          <w:sz w:val="24"/>
          <w:szCs w:val="24"/>
        </w:rPr>
      </w:pPr>
      <w:r w:rsidRPr="00773BD3">
        <w:rPr>
          <w:rFonts w:ascii="Times New Roman" w:hAnsi="Times New Roman" w:cs="Times New Roman"/>
          <w:sz w:val="24"/>
          <w:szCs w:val="24"/>
        </w:rPr>
        <w:t>和多台仪器（包括气相色谱仪和气相质谱仪）之间的数据比对和确认</w:t>
      </w:r>
    </w:p>
    <w:p w14:paraId="273854BD" w14:textId="43A04BEE" w:rsidR="008F2662" w:rsidRPr="00773BD3" w:rsidRDefault="009D4B83" w:rsidP="00773BD3">
      <w:pPr>
        <w:adjustRightInd w:val="0"/>
        <w:snapToGrid w:val="0"/>
        <w:spacing w:line="360" w:lineRule="auto"/>
        <w:rPr>
          <w:rFonts w:ascii="Times New Roman" w:hAnsi="Times New Roman" w:cs="Times New Roman"/>
          <w:sz w:val="24"/>
          <w:szCs w:val="24"/>
        </w:rPr>
      </w:pPr>
      <w:r w:rsidRPr="00773BD3">
        <w:rPr>
          <w:rFonts w:ascii="Times New Roman" w:hAnsi="Times New Roman" w:cs="Times New Roman"/>
          <w:sz w:val="24"/>
          <w:szCs w:val="24"/>
        </w:rPr>
        <w:t>3</w:t>
      </w:r>
      <w:r w:rsidR="008F2662" w:rsidRPr="00773BD3">
        <w:rPr>
          <w:rFonts w:ascii="Times New Roman" w:hAnsi="Times New Roman" w:cs="Times New Roman"/>
          <w:sz w:val="24"/>
          <w:szCs w:val="24"/>
        </w:rPr>
        <w:t>.3</w:t>
      </w:r>
      <w:r w:rsidR="00773BD3" w:rsidRPr="00773BD3">
        <w:rPr>
          <w:rFonts w:ascii="Times New Roman" w:hAnsi="Times New Roman" w:cs="Times New Roman" w:hint="eastAsia"/>
          <w:sz w:val="24"/>
          <w:szCs w:val="24"/>
        </w:rPr>
        <w:t xml:space="preserve"> </w:t>
      </w:r>
      <w:r w:rsidR="008F2662" w:rsidRPr="00773BD3">
        <w:rPr>
          <w:rFonts w:ascii="Times New Roman" w:hAnsi="Times New Roman" w:cs="Times New Roman"/>
          <w:sz w:val="24"/>
          <w:szCs w:val="24"/>
        </w:rPr>
        <w:t>可控制气相色谱仪所有参数和运行，可实施编辑功能，自动进行序列样品分析；实时在线显</w:t>
      </w:r>
    </w:p>
    <w:p w14:paraId="273854BE" w14:textId="77777777" w:rsidR="008F2662" w:rsidRPr="00773BD3" w:rsidRDefault="008F2662" w:rsidP="00773BD3">
      <w:pPr>
        <w:adjustRightInd w:val="0"/>
        <w:snapToGrid w:val="0"/>
        <w:spacing w:line="360" w:lineRule="auto"/>
        <w:rPr>
          <w:rFonts w:ascii="Times New Roman" w:hAnsi="Times New Roman" w:cs="Times New Roman"/>
          <w:sz w:val="24"/>
          <w:szCs w:val="24"/>
        </w:rPr>
      </w:pPr>
      <w:r w:rsidRPr="00773BD3">
        <w:rPr>
          <w:rFonts w:ascii="Times New Roman" w:hAnsi="Times New Roman" w:cs="Times New Roman"/>
          <w:sz w:val="24"/>
          <w:szCs w:val="24"/>
        </w:rPr>
        <w:t>示色谱图，积分并报告出分析结果，绘制标准曲线；具有在线帮助的自学操作教程；具有自诊</w:t>
      </w:r>
    </w:p>
    <w:p w14:paraId="273854CA" w14:textId="778DCACA" w:rsidR="00467904" w:rsidRPr="00773BD3" w:rsidRDefault="008F2662" w:rsidP="00773BD3">
      <w:pPr>
        <w:adjustRightInd w:val="0"/>
        <w:snapToGrid w:val="0"/>
        <w:spacing w:line="360" w:lineRule="auto"/>
        <w:rPr>
          <w:rFonts w:ascii="Times New Roman" w:hAnsi="Times New Roman" w:cs="Times New Roman"/>
          <w:sz w:val="24"/>
          <w:szCs w:val="24"/>
        </w:rPr>
      </w:pPr>
      <w:r w:rsidRPr="00773BD3">
        <w:rPr>
          <w:rFonts w:ascii="Times New Roman" w:hAnsi="Times New Roman" w:cs="Times New Roman"/>
          <w:sz w:val="24"/>
          <w:szCs w:val="24"/>
        </w:rPr>
        <w:t>断程序。</w:t>
      </w:r>
    </w:p>
    <w:p w14:paraId="273854CB" w14:textId="77777777" w:rsidR="008F2662" w:rsidRDefault="00644E01" w:rsidP="00A62F3E">
      <w:pPr>
        <w:tabs>
          <w:tab w:val="left" w:pos="585"/>
        </w:tabs>
        <w:spacing w:line="380" w:lineRule="exact"/>
        <w:jc w:val="distribute"/>
        <w:rPr>
          <w:rFonts w:ascii="宋体" w:cs="Times New Roman"/>
          <w:sz w:val="22"/>
          <w:szCs w:val="22"/>
        </w:rPr>
      </w:pPr>
      <w:r w:rsidRPr="00781240">
        <w:rPr>
          <w:rFonts w:ascii="宋体" w:cs="Times New Roman"/>
          <w:sz w:val="22"/>
          <w:szCs w:val="22"/>
        </w:rPr>
        <w:t xml:space="preserve">      </w:t>
      </w:r>
    </w:p>
    <w:sectPr w:rsidR="008F2662" w:rsidSect="00816B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F9CA8" w14:textId="77777777" w:rsidR="00CF78D6" w:rsidRDefault="00CF78D6" w:rsidP="00B257A2">
      <w:pPr>
        <w:rPr>
          <w:rFonts w:cs="Times New Roman"/>
        </w:rPr>
      </w:pPr>
      <w:r>
        <w:rPr>
          <w:rFonts w:cs="Times New Roman"/>
        </w:rPr>
        <w:separator/>
      </w:r>
    </w:p>
  </w:endnote>
  <w:endnote w:type="continuationSeparator" w:id="0">
    <w:p w14:paraId="7908C882" w14:textId="77777777" w:rsidR="00CF78D6" w:rsidRDefault="00CF78D6" w:rsidP="00B257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924CF" w14:textId="77777777" w:rsidR="00CF78D6" w:rsidRDefault="00CF78D6" w:rsidP="00B257A2">
      <w:pPr>
        <w:rPr>
          <w:rFonts w:cs="Times New Roman"/>
        </w:rPr>
      </w:pPr>
      <w:r>
        <w:rPr>
          <w:rFonts w:cs="Times New Roman"/>
        </w:rPr>
        <w:separator/>
      </w:r>
    </w:p>
  </w:footnote>
  <w:footnote w:type="continuationSeparator" w:id="0">
    <w:p w14:paraId="7B395629" w14:textId="77777777" w:rsidR="00CF78D6" w:rsidRDefault="00CF78D6" w:rsidP="00B257A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86C52"/>
    <w:multiLevelType w:val="multilevel"/>
    <w:tmpl w:val="9D147158"/>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324971"/>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253"/>
    <w:rsid w:val="00021419"/>
    <w:rsid w:val="00073B20"/>
    <w:rsid w:val="000A05FD"/>
    <w:rsid w:val="000A590C"/>
    <w:rsid w:val="000A663C"/>
    <w:rsid w:val="000B6CA3"/>
    <w:rsid w:val="000D09E3"/>
    <w:rsid w:val="000F4F60"/>
    <w:rsid w:val="00113808"/>
    <w:rsid w:val="00145080"/>
    <w:rsid w:val="00187CCD"/>
    <w:rsid w:val="001D0228"/>
    <w:rsid w:val="00202E15"/>
    <w:rsid w:val="00221AD5"/>
    <w:rsid w:val="00230D80"/>
    <w:rsid w:val="0024481D"/>
    <w:rsid w:val="00252C17"/>
    <w:rsid w:val="002A7963"/>
    <w:rsid w:val="002C207B"/>
    <w:rsid w:val="002C5FA1"/>
    <w:rsid w:val="002D108D"/>
    <w:rsid w:val="003205B1"/>
    <w:rsid w:val="00320CF1"/>
    <w:rsid w:val="00361522"/>
    <w:rsid w:val="00367EAE"/>
    <w:rsid w:val="003735D1"/>
    <w:rsid w:val="003A2185"/>
    <w:rsid w:val="003A556E"/>
    <w:rsid w:val="003B4335"/>
    <w:rsid w:val="003B43D0"/>
    <w:rsid w:val="003E768F"/>
    <w:rsid w:val="0040445F"/>
    <w:rsid w:val="00423537"/>
    <w:rsid w:val="004671B5"/>
    <w:rsid w:val="00467904"/>
    <w:rsid w:val="004738D8"/>
    <w:rsid w:val="00496218"/>
    <w:rsid w:val="004C7F60"/>
    <w:rsid w:val="004F2085"/>
    <w:rsid w:val="004F3797"/>
    <w:rsid w:val="00505DA4"/>
    <w:rsid w:val="0055742E"/>
    <w:rsid w:val="00574DA0"/>
    <w:rsid w:val="00584D46"/>
    <w:rsid w:val="005910D8"/>
    <w:rsid w:val="005A31ED"/>
    <w:rsid w:val="005B0675"/>
    <w:rsid w:val="005D5B1C"/>
    <w:rsid w:val="005D71CE"/>
    <w:rsid w:val="00644E01"/>
    <w:rsid w:val="00682905"/>
    <w:rsid w:val="00695F96"/>
    <w:rsid w:val="006B2D14"/>
    <w:rsid w:val="006C0AD7"/>
    <w:rsid w:val="006C5081"/>
    <w:rsid w:val="006E110A"/>
    <w:rsid w:val="006E6544"/>
    <w:rsid w:val="007148C7"/>
    <w:rsid w:val="00744AE0"/>
    <w:rsid w:val="00764878"/>
    <w:rsid w:val="00771348"/>
    <w:rsid w:val="007734C0"/>
    <w:rsid w:val="00773BD3"/>
    <w:rsid w:val="00781240"/>
    <w:rsid w:val="00781D53"/>
    <w:rsid w:val="00790293"/>
    <w:rsid w:val="00791593"/>
    <w:rsid w:val="00795F50"/>
    <w:rsid w:val="007C48A7"/>
    <w:rsid w:val="007D4049"/>
    <w:rsid w:val="007F61F3"/>
    <w:rsid w:val="00802ADC"/>
    <w:rsid w:val="00806307"/>
    <w:rsid w:val="00816B1F"/>
    <w:rsid w:val="008507DB"/>
    <w:rsid w:val="00882838"/>
    <w:rsid w:val="0088533C"/>
    <w:rsid w:val="008A635B"/>
    <w:rsid w:val="008E5FF4"/>
    <w:rsid w:val="008F2662"/>
    <w:rsid w:val="00903A37"/>
    <w:rsid w:val="00914E21"/>
    <w:rsid w:val="0093040E"/>
    <w:rsid w:val="009A4198"/>
    <w:rsid w:val="009A6A4E"/>
    <w:rsid w:val="009C4EB1"/>
    <w:rsid w:val="009D094E"/>
    <w:rsid w:val="009D4B83"/>
    <w:rsid w:val="009E36E2"/>
    <w:rsid w:val="009E494C"/>
    <w:rsid w:val="009E7E80"/>
    <w:rsid w:val="009F11D9"/>
    <w:rsid w:val="00A315A3"/>
    <w:rsid w:val="00A6077F"/>
    <w:rsid w:val="00A62F3E"/>
    <w:rsid w:val="00AA22E0"/>
    <w:rsid w:val="00AA37F2"/>
    <w:rsid w:val="00AA7EC1"/>
    <w:rsid w:val="00AB04D6"/>
    <w:rsid w:val="00B06D02"/>
    <w:rsid w:val="00B219DD"/>
    <w:rsid w:val="00B257A2"/>
    <w:rsid w:val="00B3020C"/>
    <w:rsid w:val="00B35855"/>
    <w:rsid w:val="00B36304"/>
    <w:rsid w:val="00B43E0E"/>
    <w:rsid w:val="00B765BA"/>
    <w:rsid w:val="00B8018A"/>
    <w:rsid w:val="00B9334A"/>
    <w:rsid w:val="00BA0CA8"/>
    <w:rsid w:val="00BF3446"/>
    <w:rsid w:val="00BF791D"/>
    <w:rsid w:val="00C26258"/>
    <w:rsid w:val="00C96253"/>
    <w:rsid w:val="00CC02F1"/>
    <w:rsid w:val="00CF78D6"/>
    <w:rsid w:val="00D0275D"/>
    <w:rsid w:val="00D0443B"/>
    <w:rsid w:val="00D25455"/>
    <w:rsid w:val="00D80D46"/>
    <w:rsid w:val="00D97D79"/>
    <w:rsid w:val="00E25D96"/>
    <w:rsid w:val="00E846E8"/>
    <w:rsid w:val="00EC43B9"/>
    <w:rsid w:val="00EC558B"/>
    <w:rsid w:val="00EC5919"/>
    <w:rsid w:val="00EE328C"/>
    <w:rsid w:val="00F03802"/>
    <w:rsid w:val="00F27B6A"/>
    <w:rsid w:val="00F551A2"/>
    <w:rsid w:val="00F61057"/>
    <w:rsid w:val="00F83BB5"/>
    <w:rsid w:val="00FB040D"/>
    <w:rsid w:val="00FC59AD"/>
    <w:rsid w:val="00FC6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385470"/>
  <w15:docId w15:val="{9E4ADD34-6708-4664-BE83-3FF4DAB1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253"/>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96253"/>
    <w:pPr>
      <w:ind w:left="720"/>
    </w:pPr>
  </w:style>
  <w:style w:type="paragraph" w:styleId="a4">
    <w:name w:val="header"/>
    <w:basedOn w:val="a"/>
    <w:link w:val="a5"/>
    <w:uiPriority w:val="99"/>
    <w:rsid w:val="00B257A2"/>
    <w:pPr>
      <w:tabs>
        <w:tab w:val="center" w:pos="4320"/>
        <w:tab w:val="right" w:pos="8640"/>
      </w:tabs>
    </w:pPr>
  </w:style>
  <w:style w:type="character" w:customStyle="1" w:styleId="a5">
    <w:name w:val="页眉 字符"/>
    <w:link w:val="a4"/>
    <w:uiPriority w:val="99"/>
    <w:locked/>
    <w:rsid w:val="00B257A2"/>
    <w:rPr>
      <w:rFonts w:ascii="Calibri" w:eastAsia="宋体" w:hAnsi="Calibri" w:cs="Calibri"/>
      <w:kern w:val="2"/>
      <w:sz w:val="21"/>
      <w:szCs w:val="21"/>
    </w:rPr>
  </w:style>
  <w:style w:type="paragraph" w:styleId="a6">
    <w:name w:val="footer"/>
    <w:basedOn w:val="a"/>
    <w:link w:val="a7"/>
    <w:uiPriority w:val="99"/>
    <w:rsid w:val="00B257A2"/>
    <w:pPr>
      <w:tabs>
        <w:tab w:val="center" w:pos="4320"/>
        <w:tab w:val="right" w:pos="8640"/>
      </w:tabs>
    </w:pPr>
  </w:style>
  <w:style w:type="character" w:customStyle="1" w:styleId="a7">
    <w:name w:val="页脚 字符"/>
    <w:link w:val="a6"/>
    <w:uiPriority w:val="99"/>
    <w:locked/>
    <w:rsid w:val="00B257A2"/>
    <w:rPr>
      <w:rFonts w:ascii="Calibri" w:eastAsia="宋体" w:hAnsi="Calibri" w:cs="Calibri"/>
      <w:kern w:val="2"/>
      <w:sz w:val="21"/>
      <w:szCs w:val="21"/>
    </w:rPr>
  </w:style>
  <w:style w:type="paragraph" w:styleId="a8">
    <w:name w:val="Normal (Web)"/>
    <w:basedOn w:val="a"/>
    <w:uiPriority w:val="99"/>
    <w:rsid w:val="00B257A2"/>
    <w:pPr>
      <w:widowControl/>
      <w:spacing w:before="100" w:beforeAutospacing="1" w:after="100" w:afterAutospacing="1"/>
      <w:jc w:val="left"/>
    </w:pPr>
    <w:rPr>
      <w:rFonts w:ascii="宋体" w:hAnsi="宋体" w:cs="宋体"/>
      <w:kern w:val="0"/>
      <w:sz w:val="24"/>
      <w:szCs w:val="24"/>
    </w:rPr>
  </w:style>
  <w:style w:type="paragraph" w:styleId="a9">
    <w:name w:val="Date"/>
    <w:basedOn w:val="a"/>
    <w:next w:val="a"/>
    <w:link w:val="aa"/>
    <w:uiPriority w:val="99"/>
    <w:semiHidden/>
    <w:unhideWhenUsed/>
    <w:rsid w:val="00771348"/>
  </w:style>
  <w:style w:type="character" w:customStyle="1" w:styleId="aa">
    <w:name w:val="日期 字符"/>
    <w:link w:val="a9"/>
    <w:uiPriority w:val="99"/>
    <w:semiHidden/>
    <w:rsid w:val="00771348"/>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95197">
      <w:bodyDiv w:val="1"/>
      <w:marLeft w:val="0"/>
      <w:marRight w:val="0"/>
      <w:marTop w:val="0"/>
      <w:marBottom w:val="0"/>
      <w:divBdr>
        <w:top w:val="none" w:sz="0" w:space="0" w:color="auto"/>
        <w:left w:val="none" w:sz="0" w:space="0" w:color="auto"/>
        <w:bottom w:val="none" w:sz="0" w:space="0" w:color="auto"/>
        <w:right w:val="none" w:sz="0" w:space="0" w:color="auto"/>
      </w:divBdr>
    </w:div>
    <w:div w:id="303241876">
      <w:bodyDiv w:val="1"/>
      <w:marLeft w:val="0"/>
      <w:marRight w:val="0"/>
      <w:marTop w:val="0"/>
      <w:marBottom w:val="0"/>
      <w:divBdr>
        <w:top w:val="none" w:sz="0" w:space="0" w:color="auto"/>
        <w:left w:val="none" w:sz="0" w:space="0" w:color="auto"/>
        <w:bottom w:val="none" w:sz="0" w:space="0" w:color="auto"/>
        <w:right w:val="none" w:sz="0" w:space="0" w:color="auto"/>
      </w:divBdr>
    </w:div>
    <w:div w:id="63040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897</Characters>
  <Application>Microsoft Office Word</Application>
  <DocSecurity>0</DocSecurity>
  <Lines>7</Lines>
  <Paragraphs>2</Paragraphs>
  <ScaleCrop>false</ScaleCrop>
  <Company>Agilent Technologies, Inc.</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张玲</cp:lastModifiedBy>
  <cp:revision>2</cp:revision>
  <dcterms:created xsi:type="dcterms:W3CDTF">2021-09-13T06:51:00Z</dcterms:created>
  <dcterms:modified xsi:type="dcterms:W3CDTF">2021-09-13T06:51:00Z</dcterms:modified>
</cp:coreProperties>
</file>